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Pr="00B74AA3"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113C5A" w:rsidRPr="00B74AA3" w:rsidRDefault="00113C5A" w:rsidP="00113C5A">
      <w:pPr>
        <w:spacing w:after="120" w:line="240" w:lineRule="auto"/>
        <w:ind w:left="1080"/>
        <w:jc w:val="both"/>
        <w:rPr>
          <w:rFonts w:ascii="Tahoma" w:eastAsia="Times New Roman" w:hAnsi="Tahoma" w:cs="Tahoma"/>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113C5A" w:rsidRPr="00B74AA3" w:rsidRDefault="00113C5A" w:rsidP="00113C5A">
      <w:pPr>
        <w:spacing w:after="120" w:line="240" w:lineRule="auto"/>
        <w:jc w:val="both"/>
        <w:rPr>
          <w:rFonts w:ascii="Tahoma" w:eastAsia="Times New Roman" w:hAnsi="Tahoma" w:cs="Tahoma"/>
          <w:sz w:val="18"/>
          <w:szCs w:val="18"/>
          <w:lang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p>
    <w:p w:rsidR="00113C5A" w:rsidRPr="00B74AA3" w:rsidRDefault="00113C5A" w:rsidP="00113C5A">
      <w:pPr>
        <w:keepNext/>
        <w:keepLines/>
        <w:widowControl w:val="0"/>
        <w:spacing w:after="0" w:line="276" w:lineRule="auto"/>
        <w:jc w:val="both"/>
        <w:outlineLvl w:val="1"/>
        <w:rPr>
          <w:rFonts w:ascii="Tahoma" w:eastAsia="Times New Roman" w:hAnsi="Tahoma" w:cs="Tahoma"/>
          <w:b/>
          <w:sz w:val="18"/>
          <w:szCs w:val="18"/>
        </w:rPr>
      </w:pPr>
      <w:r w:rsidRPr="00B74AA3">
        <w:rPr>
          <w:rFonts w:ascii="Tahoma" w:eastAsia="Times New Roman" w:hAnsi="Tahoma" w:cs="Tahoma"/>
          <w:bCs/>
          <w:sz w:val="18"/>
          <w:szCs w:val="18"/>
        </w:rPr>
        <w:t xml:space="preserve">Integrado por la cuenta de Bancos/Tesorería, el  cual  al  cierre </w:t>
      </w:r>
      <w:r w:rsidR="0017726B" w:rsidRPr="00B74AA3">
        <w:rPr>
          <w:rFonts w:ascii="Tahoma" w:eastAsia="Times New Roman" w:hAnsi="Tahoma" w:cs="Tahoma"/>
          <w:bCs/>
          <w:sz w:val="18"/>
          <w:szCs w:val="18"/>
        </w:rPr>
        <w:t xml:space="preserve">de la cuenta pública mensual </w:t>
      </w:r>
      <w:r w:rsidRPr="00B74AA3">
        <w:rPr>
          <w:rFonts w:ascii="Tahoma" w:eastAsia="Times New Roman" w:hAnsi="Tahoma" w:cs="Tahoma"/>
          <w:bCs/>
          <w:sz w:val="18"/>
          <w:szCs w:val="18"/>
        </w:rPr>
        <w:t xml:space="preserve">de  </w:t>
      </w:r>
      <w:r w:rsidR="007E35F8" w:rsidRPr="00B74AA3">
        <w:rPr>
          <w:rFonts w:ascii="Tahoma" w:eastAsia="Times New Roman" w:hAnsi="Tahoma" w:cs="Tahoma"/>
          <w:bCs/>
          <w:sz w:val="18"/>
          <w:szCs w:val="18"/>
        </w:rPr>
        <w:t>Febrero</w:t>
      </w:r>
      <w:r w:rsidR="007D5B1B" w:rsidRPr="00B74AA3">
        <w:rPr>
          <w:rFonts w:ascii="Tahoma" w:eastAsia="Times New Roman" w:hAnsi="Tahoma" w:cs="Tahoma"/>
          <w:bCs/>
          <w:sz w:val="18"/>
          <w:szCs w:val="18"/>
        </w:rPr>
        <w:t xml:space="preserve"> </w:t>
      </w:r>
      <w:r w:rsidR="00523220" w:rsidRPr="00B74AA3">
        <w:rPr>
          <w:rFonts w:ascii="Tahoma" w:eastAsia="Times New Roman" w:hAnsi="Tahoma" w:cs="Tahoma"/>
          <w:bCs/>
          <w:sz w:val="18"/>
          <w:szCs w:val="18"/>
        </w:rPr>
        <w:t xml:space="preserve"> </w:t>
      </w:r>
      <w:r w:rsidR="000C3514" w:rsidRPr="00B74AA3">
        <w:rPr>
          <w:rFonts w:ascii="Tahoma" w:eastAsia="Times New Roman" w:hAnsi="Tahoma" w:cs="Tahoma"/>
          <w:bCs/>
          <w:sz w:val="18"/>
          <w:szCs w:val="18"/>
        </w:rPr>
        <w:t>2023</w:t>
      </w:r>
      <w:r w:rsidRPr="00B74AA3">
        <w:rPr>
          <w:rFonts w:ascii="Tahoma" w:eastAsia="Times New Roman" w:hAnsi="Tahoma" w:cs="Tahoma"/>
          <w:bCs/>
          <w:sz w:val="18"/>
          <w:szCs w:val="18"/>
        </w:rPr>
        <w:t xml:space="preserve">  presenta   un   saldo  de   </w:t>
      </w:r>
      <w:r w:rsidR="009E4AC6" w:rsidRPr="00B74AA3">
        <w:rPr>
          <w:rFonts w:ascii="Tahoma" w:eastAsia="Times New Roman" w:hAnsi="Tahoma" w:cs="Tahoma"/>
          <w:b/>
          <w:bCs/>
          <w:sz w:val="18"/>
          <w:szCs w:val="18"/>
        </w:rPr>
        <w:t xml:space="preserve">$  </w:t>
      </w:r>
      <w:r w:rsidR="00B504A7" w:rsidRPr="00B74AA3">
        <w:rPr>
          <w:rFonts w:ascii="Tahoma" w:eastAsia="Times New Roman" w:hAnsi="Tahoma" w:cs="Tahoma"/>
          <w:b/>
          <w:bCs/>
          <w:sz w:val="18"/>
          <w:szCs w:val="18"/>
        </w:rPr>
        <w:t>6</w:t>
      </w:r>
      <w:r w:rsidR="00785361" w:rsidRPr="00B74AA3">
        <w:rPr>
          <w:rFonts w:ascii="Tahoma" w:eastAsia="Times New Roman" w:hAnsi="Tahoma" w:cs="Tahoma"/>
          <w:b/>
          <w:bCs/>
          <w:sz w:val="18"/>
          <w:szCs w:val="18"/>
        </w:rPr>
        <w:t>3</w:t>
      </w:r>
      <w:r w:rsidR="00B472CC" w:rsidRPr="00B74AA3">
        <w:rPr>
          <w:rFonts w:ascii="Tahoma" w:eastAsia="Times New Roman" w:hAnsi="Tahoma" w:cs="Tahoma"/>
          <w:b/>
          <w:bCs/>
          <w:sz w:val="18"/>
          <w:szCs w:val="18"/>
        </w:rPr>
        <w:t>,</w:t>
      </w:r>
      <w:r w:rsidR="00785361" w:rsidRPr="00B74AA3">
        <w:rPr>
          <w:rFonts w:ascii="Tahoma" w:eastAsia="Times New Roman" w:hAnsi="Tahoma" w:cs="Tahoma"/>
          <w:b/>
          <w:bCs/>
          <w:sz w:val="18"/>
          <w:szCs w:val="18"/>
        </w:rPr>
        <w:t>800</w:t>
      </w:r>
      <w:r w:rsidR="00B472CC" w:rsidRPr="00B74AA3">
        <w:rPr>
          <w:rFonts w:ascii="Tahoma" w:eastAsia="Times New Roman" w:hAnsi="Tahoma" w:cs="Tahoma"/>
          <w:b/>
          <w:bCs/>
          <w:sz w:val="18"/>
          <w:szCs w:val="18"/>
        </w:rPr>
        <w:t>,</w:t>
      </w:r>
      <w:r w:rsidR="00785361" w:rsidRPr="00B74AA3">
        <w:rPr>
          <w:rFonts w:ascii="Tahoma" w:eastAsia="Times New Roman" w:hAnsi="Tahoma" w:cs="Tahoma"/>
          <w:b/>
          <w:bCs/>
          <w:sz w:val="18"/>
          <w:szCs w:val="18"/>
        </w:rPr>
        <w:t>283</w:t>
      </w:r>
      <w:r w:rsidR="005D1E82" w:rsidRPr="00B74AA3">
        <w:rPr>
          <w:rFonts w:ascii="Tahoma" w:eastAsia="Times New Roman" w:hAnsi="Tahoma" w:cs="Tahoma"/>
          <w:b/>
          <w:bCs/>
          <w:sz w:val="18"/>
          <w:szCs w:val="18"/>
        </w:rPr>
        <w:t>.</w:t>
      </w:r>
      <w:r w:rsidR="00785361" w:rsidRPr="00B74AA3">
        <w:rPr>
          <w:rFonts w:ascii="Tahoma" w:eastAsia="Times New Roman" w:hAnsi="Tahoma" w:cs="Tahoma"/>
          <w:b/>
          <w:bCs/>
          <w:sz w:val="18"/>
          <w:szCs w:val="18"/>
        </w:rPr>
        <w:t>16</w:t>
      </w:r>
      <w:r w:rsidR="00CD3BEB" w:rsidRPr="00B74AA3">
        <w:rPr>
          <w:rFonts w:ascii="Tahoma" w:eastAsia="Times New Roman" w:hAnsi="Tahoma" w:cs="Tahoma"/>
          <w:b/>
          <w:bCs/>
          <w:sz w:val="18"/>
          <w:szCs w:val="18"/>
        </w:rPr>
        <w:t>, (</w:t>
      </w:r>
      <w:r w:rsidR="009E4AC6" w:rsidRPr="00B74AA3">
        <w:rPr>
          <w:rFonts w:ascii="Tahoma" w:eastAsia="Times New Roman" w:hAnsi="Tahoma" w:cs="Tahoma"/>
          <w:b/>
          <w:bCs/>
          <w:sz w:val="18"/>
          <w:szCs w:val="18"/>
        </w:rPr>
        <w:t xml:space="preserve"> </w:t>
      </w:r>
      <w:r w:rsidR="004C3CAC" w:rsidRPr="00B74AA3">
        <w:rPr>
          <w:rFonts w:ascii="Tahoma" w:eastAsia="Times New Roman" w:hAnsi="Tahoma" w:cs="Tahoma"/>
          <w:b/>
          <w:bCs/>
          <w:sz w:val="18"/>
          <w:szCs w:val="18"/>
        </w:rPr>
        <w:t>Sesenta</w:t>
      </w:r>
      <w:r w:rsidR="00785361" w:rsidRPr="00B74AA3">
        <w:rPr>
          <w:rFonts w:ascii="Tahoma" w:eastAsia="Times New Roman" w:hAnsi="Tahoma" w:cs="Tahoma"/>
          <w:b/>
          <w:bCs/>
          <w:sz w:val="18"/>
          <w:szCs w:val="18"/>
        </w:rPr>
        <w:t xml:space="preserve"> y tres</w:t>
      </w:r>
      <w:r w:rsidR="004C3CAC"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millones </w:t>
      </w:r>
      <w:r w:rsidR="00785361" w:rsidRPr="00B74AA3">
        <w:rPr>
          <w:rFonts w:ascii="Tahoma" w:eastAsia="Times New Roman" w:hAnsi="Tahoma" w:cs="Tahoma"/>
          <w:b/>
          <w:bCs/>
          <w:sz w:val="18"/>
          <w:szCs w:val="18"/>
        </w:rPr>
        <w:t>ochocientos</w:t>
      </w:r>
      <w:r w:rsidR="007C415F" w:rsidRPr="00B74AA3">
        <w:rPr>
          <w:rFonts w:ascii="Tahoma" w:eastAsia="Times New Roman" w:hAnsi="Tahoma" w:cs="Tahoma"/>
          <w:b/>
          <w:bCs/>
          <w:sz w:val="18"/>
          <w:szCs w:val="18"/>
        </w:rPr>
        <w:t xml:space="preserve"> </w:t>
      </w:r>
      <w:r w:rsidR="00F82114" w:rsidRPr="00B74AA3">
        <w:rPr>
          <w:rFonts w:ascii="Tahoma" w:eastAsia="Times New Roman" w:hAnsi="Tahoma" w:cs="Tahoma"/>
          <w:b/>
          <w:bCs/>
          <w:sz w:val="18"/>
          <w:szCs w:val="18"/>
        </w:rPr>
        <w:t xml:space="preserve">mil </w:t>
      </w:r>
      <w:r w:rsidR="00785361" w:rsidRPr="00B74AA3">
        <w:rPr>
          <w:rFonts w:ascii="Tahoma" w:eastAsia="Times New Roman" w:hAnsi="Tahoma" w:cs="Tahoma"/>
          <w:b/>
          <w:bCs/>
          <w:sz w:val="18"/>
          <w:szCs w:val="18"/>
        </w:rPr>
        <w:t>do</w:t>
      </w:r>
      <w:r w:rsidR="005D1E82" w:rsidRPr="00B74AA3">
        <w:rPr>
          <w:rFonts w:ascii="Tahoma" w:eastAsia="Times New Roman" w:hAnsi="Tahoma" w:cs="Tahoma"/>
          <w:b/>
          <w:bCs/>
          <w:sz w:val="18"/>
          <w:szCs w:val="18"/>
        </w:rPr>
        <w:t>scientos</w:t>
      </w:r>
      <w:r w:rsidR="004C3CAC" w:rsidRPr="00B74AA3">
        <w:rPr>
          <w:rFonts w:ascii="Tahoma" w:eastAsia="Times New Roman" w:hAnsi="Tahoma" w:cs="Tahoma"/>
          <w:b/>
          <w:bCs/>
          <w:sz w:val="18"/>
          <w:szCs w:val="18"/>
        </w:rPr>
        <w:t xml:space="preserve"> </w:t>
      </w:r>
      <w:r w:rsidR="00785361" w:rsidRPr="00B74AA3">
        <w:rPr>
          <w:rFonts w:ascii="Tahoma" w:eastAsia="Times New Roman" w:hAnsi="Tahoma" w:cs="Tahoma"/>
          <w:b/>
          <w:bCs/>
          <w:sz w:val="18"/>
          <w:szCs w:val="18"/>
        </w:rPr>
        <w:t>ochenta y tres</w:t>
      </w:r>
      <w:r w:rsidR="00B472CC" w:rsidRPr="00B74AA3">
        <w:rPr>
          <w:rFonts w:ascii="Tahoma" w:eastAsia="Times New Roman" w:hAnsi="Tahoma" w:cs="Tahoma"/>
          <w:b/>
          <w:bCs/>
          <w:sz w:val="18"/>
          <w:szCs w:val="18"/>
        </w:rPr>
        <w:t xml:space="preserve"> </w:t>
      </w:r>
      <w:r w:rsidR="004C33CC" w:rsidRPr="00B74AA3">
        <w:rPr>
          <w:rFonts w:ascii="Tahoma" w:eastAsia="Times New Roman" w:hAnsi="Tahoma" w:cs="Tahoma"/>
          <w:b/>
          <w:bCs/>
          <w:sz w:val="18"/>
          <w:szCs w:val="18"/>
        </w:rPr>
        <w:t xml:space="preserve">pesos </w:t>
      </w:r>
      <w:r w:rsidR="00785361" w:rsidRPr="00B74AA3">
        <w:rPr>
          <w:rFonts w:ascii="Tahoma" w:eastAsia="Times New Roman" w:hAnsi="Tahoma" w:cs="Tahoma"/>
          <w:b/>
          <w:bCs/>
          <w:sz w:val="18"/>
          <w:szCs w:val="18"/>
        </w:rPr>
        <w:t>16</w:t>
      </w:r>
      <w:r w:rsidR="004C33CC" w:rsidRPr="00B74AA3">
        <w:rPr>
          <w:rFonts w:ascii="Tahoma" w:eastAsia="Times New Roman" w:hAnsi="Tahoma" w:cs="Tahoma"/>
          <w:b/>
          <w:bCs/>
          <w:sz w:val="18"/>
          <w:szCs w:val="18"/>
        </w:rPr>
        <w:t>/100 m.n.</w:t>
      </w:r>
      <w:r w:rsidRPr="00B74AA3">
        <w:rPr>
          <w:rFonts w:ascii="Tahoma" w:eastAsia="Times New Roman" w:hAnsi="Tahoma" w:cs="Tahoma"/>
          <w:b/>
          <w:bCs/>
          <w:sz w:val="18"/>
          <w:szCs w:val="18"/>
        </w:rPr>
        <w:t>)</w:t>
      </w:r>
    </w:p>
    <w:p w:rsidR="00113C5A" w:rsidRPr="00B74AA3" w:rsidRDefault="00113C5A" w:rsidP="00113C5A">
      <w:pPr>
        <w:spacing w:after="0" w:line="276" w:lineRule="auto"/>
        <w:jc w:val="both"/>
        <w:rPr>
          <w:rFonts w:ascii="Tahoma" w:eastAsia="Times New Roman" w:hAnsi="Tahoma" w:cs="Tahoma"/>
          <w:b/>
          <w:sz w:val="18"/>
          <w:szCs w:val="18"/>
          <w:lang w:eastAsia="es-ES"/>
        </w:rPr>
      </w:pPr>
    </w:p>
    <w:p w:rsidR="00B504A7" w:rsidRPr="00B74AA3" w:rsidRDefault="00B504A7"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3C6963" w:rsidRPr="00B74AA3" w:rsidTr="00A15436">
        <w:trPr>
          <w:trHeight w:val="275"/>
        </w:trPr>
        <w:tc>
          <w:tcPr>
            <w:tcW w:w="6162" w:type="dxa"/>
            <w:tcBorders>
              <w:top w:val="single" w:sz="4" w:space="0" w:color="auto"/>
              <w:left w:val="single" w:sz="4" w:space="0" w:color="auto"/>
              <w:bottom w:val="single" w:sz="4" w:space="0" w:color="auto"/>
              <w:right w:val="single" w:sz="4" w:space="0" w:color="auto"/>
            </w:tcBorders>
            <w:hideMark/>
          </w:tcPr>
          <w:p w:rsidR="003C6963" w:rsidRPr="00B74AA3" w:rsidRDefault="003C696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vAlign w:val="bottom"/>
            <w:hideMark/>
          </w:tcPr>
          <w:p w:rsidR="003C6963" w:rsidRPr="00B74AA3" w:rsidRDefault="00785361" w:rsidP="00B504A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12,577,683.61</w:t>
            </w:r>
          </w:p>
        </w:tc>
      </w:tr>
      <w:tr w:rsidR="003C6963" w:rsidRPr="00B74AA3" w:rsidTr="00A15436">
        <w:trPr>
          <w:trHeight w:val="260"/>
        </w:trPr>
        <w:tc>
          <w:tcPr>
            <w:tcW w:w="6162" w:type="dxa"/>
            <w:tcBorders>
              <w:top w:val="single" w:sz="4" w:space="0" w:color="auto"/>
              <w:left w:val="single" w:sz="4" w:space="0" w:color="auto"/>
              <w:bottom w:val="single" w:sz="4" w:space="0" w:color="auto"/>
              <w:right w:val="single" w:sz="4" w:space="0" w:color="auto"/>
            </w:tcBorders>
            <w:hideMark/>
          </w:tcPr>
          <w:p w:rsidR="003C6963" w:rsidRPr="00B74AA3" w:rsidRDefault="003C696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B74AA3" w:rsidRDefault="00785361" w:rsidP="00823CF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10,953,322.13</w:t>
            </w:r>
          </w:p>
        </w:tc>
      </w:tr>
      <w:tr w:rsidR="003C6963" w:rsidRPr="00B74AA3" w:rsidTr="00A15436">
        <w:trPr>
          <w:trHeight w:val="260"/>
        </w:trPr>
        <w:tc>
          <w:tcPr>
            <w:tcW w:w="6162" w:type="dxa"/>
            <w:tcBorders>
              <w:top w:val="single" w:sz="4" w:space="0" w:color="auto"/>
              <w:left w:val="single" w:sz="4" w:space="0" w:color="auto"/>
              <w:bottom w:val="single" w:sz="4" w:space="0" w:color="auto"/>
              <w:right w:val="single" w:sz="4" w:space="0" w:color="auto"/>
            </w:tcBorders>
          </w:tcPr>
          <w:p w:rsidR="003C6963" w:rsidRPr="00B74AA3" w:rsidRDefault="003C696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emprésitos</w:t>
            </w:r>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B74AA3" w:rsidRDefault="003C6963" w:rsidP="009E6EE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80.75</w:t>
            </w:r>
          </w:p>
        </w:tc>
      </w:tr>
      <w:tr w:rsidR="003C6963" w:rsidRPr="00B74AA3" w:rsidTr="00A15436">
        <w:trPr>
          <w:trHeight w:val="260"/>
        </w:trPr>
        <w:tc>
          <w:tcPr>
            <w:tcW w:w="6162" w:type="dxa"/>
            <w:tcBorders>
              <w:top w:val="single" w:sz="4" w:space="0" w:color="auto"/>
              <w:left w:val="single" w:sz="4" w:space="0" w:color="auto"/>
              <w:bottom w:val="single" w:sz="4" w:space="0" w:color="auto"/>
              <w:right w:val="single" w:sz="4" w:space="0" w:color="auto"/>
            </w:tcBorders>
          </w:tcPr>
          <w:p w:rsidR="003C6963" w:rsidRPr="00B74AA3" w:rsidRDefault="003C6963">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B74AA3" w:rsidRDefault="00785361" w:rsidP="00823CF3">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39,545,294.94</w:t>
            </w:r>
          </w:p>
        </w:tc>
      </w:tr>
      <w:tr w:rsidR="00113C5A"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3C6963" w:rsidRPr="00B74AA3" w:rsidRDefault="00113C5A" w:rsidP="00B504A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25,</w:t>
            </w:r>
            <w:r w:rsidR="003B6985" w:rsidRPr="00B74AA3">
              <w:rPr>
                <w:rFonts w:ascii="Tahoma" w:eastAsia="Times New Roman" w:hAnsi="Tahoma" w:cs="Tahoma"/>
                <w:sz w:val="18"/>
                <w:szCs w:val="18"/>
                <w:lang w:val="es-ES" w:eastAsia="es-ES"/>
              </w:rPr>
              <w:t>0</w:t>
            </w:r>
            <w:r w:rsidR="00B504A7" w:rsidRPr="00B74AA3">
              <w:rPr>
                <w:rFonts w:ascii="Tahoma" w:eastAsia="Times New Roman" w:hAnsi="Tahoma" w:cs="Tahoma"/>
                <w:sz w:val="18"/>
                <w:szCs w:val="18"/>
                <w:lang w:val="es-ES" w:eastAsia="es-ES"/>
              </w:rPr>
              <w:t>60.48</w:t>
            </w:r>
          </w:p>
        </w:tc>
      </w:tr>
      <w:tr w:rsidR="00113C5A"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B74AA3" w:rsidRDefault="00B504A7" w:rsidP="00B504A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6,565.80</w:t>
            </w:r>
          </w:p>
        </w:tc>
      </w:tr>
      <w:tr w:rsidR="00113C5A" w:rsidRPr="00B74AA3"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B74AA3" w:rsidRDefault="00666E34" w:rsidP="009E6EE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w:t>
            </w:r>
            <w:r w:rsidR="003B6985"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827ED" w:rsidRPr="00B74AA3">
              <w:rPr>
                <w:rFonts w:ascii="Tahoma" w:eastAsia="Times New Roman" w:hAnsi="Tahoma" w:cs="Tahoma"/>
                <w:sz w:val="18"/>
                <w:szCs w:val="18"/>
                <w:lang w:val="es-ES" w:eastAsia="es-ES"/>
              </w:rPr>
              <w:t>6</w:t>
            </w:r>
            <w:r w:rsidR="009E6EE7" w:rsidRPr="00B74AA3">
              <w:rPr>
                <w:rFonts w:ascii="Tahoma" w:eastAsia="Times New Roman" w:hAnsi="Tahoma" w:cs="Tahoma"/>
                <w:sz w:val="18"/>
                <w:szCs w:val="18"/>
                <w:lang w:val="es-ES" w:eastAsia="es-ES"/>
              </w:rPr>
              <w:t>8</w:t>
            </w:r>
            <w:r w:rsidR="007D51A6" w:rsidRPr="00B74AA3">
              <w:rPr>
                <w:rFonts w:ascii="Tahoma" w:eastAsia="Times New Roman" w:hAnsi="Tahoma" w:cs="Tahoma"/>
                <w:sz w:val="18"/>
                <w:szCs w:val="18"/>
                <w:lang w:val="es-ES" w:eastAsia="es-ES"/>
              </w:rPr>
              <w:t>.</w:t>
            </w:r>
            <w:r w:rsidR="00B70FB5" w:rsidRPr="00B74AA3">
              <w:rPr>
                <w:rFonts w:ascii="Tahoma" w:eastAsia="Times New Roman" w:hAnsi="Tahoma" w:cs="Tahoma"/>
                <w:sz w:val="18"/>
                <w:szCs w:val="18"/>
                <w:lang w:val="es-ES" w:eastAsia="es-ES"/>
              </w:rPr>
              <w:t>51</w:t>
            </w:r>
          </w:p>
        </w:tc>
      </w:tr>
      <w:tr w:rsidR="00113C5A" w:rsidRPr="00B74AA3" w:rsidTr="003C6963">
        <w:trPr>
          <w:trHeight w:val="242"/>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B74AA3" w:rsidRDefault="009441C3" w:rsidP="00823CF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7,718,274.16</w:t>
            </w:r>
          </w:p>
        </w:tc>
      </w:tr>
      <w:tr w:rsidR="003C6963"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B74AA3" w:rsidRDefault="00113C5A" w:rsidP="00823CF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57,</w:t>
            </w:r>
            <w:r w:rsidR="00666E34" w:rsidRPr="00B74AA3">
              <w:rPr>
                <w:rFonts w:ascii="Tahoma" w:eastAsia="Times New Roman" w:hAnsi="Tahoma" w:cs="Tahoma"/>
                <w:sz w:val="18"/>
                <w:szCs w:val="18"/>
                <w:lang w:val="es-ES" w:eastAsia="es-ES"/>
              </w:rPr>
              <w:t>0</w:t>
            </w:r>
            <w:r w:rsidR="00CD3BEB" w:rsidRPr="00B74AA3">
              <w:rPr>
                <w:rFonts w:ascii="Tahoma" w:eastAsia="Times New Roman" w:hAnsi="Tahoma" w:cs="Tahoma"/>
                <w:sz w:val="18"/>
                <w:szCs w:val="18"/>
                <w:lang w:val="es-ES" w:eastAsia="es-ES"/>
              </w:rPr>
              <w:t>9</w:t>
            </w:r>
            <w:r w:rsidR="00823CF3" w:rsidRPr="00B74AA3">
              <w:rPr>
                <w:rFonts w:ascii="Tahoma" w:eastAsia="Times New Roman" w:hAnsi="Tahoma" w:cs="Tahoma"/>
                <w:sz w:val="18"/>
                <w:szCs w:val="18"/>
                <w:lang w:val="es-ES" w:eastAsia="es-ES"/>
              </w:rPr>
              <w:t>3</w:t>
            </w:r>
            <w:r w:rsidR="001F3C85" w:rsidRPr="00B74AA3">
              <w:rPr>
                <w:rFonts w:ascii="Tahoma" w:eastAsia="Times New Roman" w:hAnsi="Tahoma" w:cs="Tahoma"/>
                <w:sz w:val="18"/>
                <w:szCs w:val="18"/>
                <w:lang w:val="es-ES" w:eastAsia="es-ES"/>
              </w:rPr>
              <w:t>.</w:t>
            </w:r>
            <w:r w:rsidR="00823CF3" w:rsidRPr="00B74AA3">
              <w:rPr>
                <w:rFonts w:ascii="Tahoma" w:eastAsia="Times New Roman" w:hAnsi="Tahoma" w:cs="Tahoma"/>
                <w:sz w:val="18"/>
                <w:szCs w:val="18"/>
                <w:lang w:val="es-ES" w:eastAsia="es-ES"/>
              </w:rPr>
              <w:t>45</w:t>
            </w:r>
          </w:p>
        </w:tc>
      </w:tr>
      <w:tr w:rsidR="003C6963"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Pr="00B74AA3" w:rsidRDefault="00D651E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B74AA3" w:rsidRDefault="004827ED" w:rsidP="004827ED">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-1,085.63</w:t>
            </w:r>
          </w:p>
        </w:tc>
      </w:tr>
      <w:tr w:rsidR="00113C5A"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B74AA3" w:rsidRDefault="00B70FB5" w:rsidP="00823CF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10,151.1</w:t>
            </w:r>
            <w:r w:rsidR="00823CF3" w:rsidRPr="00B74AA3">
              <w:rPr>
                <w:rFonts w:ascii="Tahoma" w:eastAsia="Times New Roman" w:hAnsi="Tahoma" w:cs="Tahoma"/>
                <w:sz w:val="18"/>
                <w:szCs w:val="18"/>
                <w:lang w:val="es-ES" w:eastAsia="es-ES"/>
              </w:rPr>
              <w:t>9</w:t>
            </w:r>
          </w:p>
        </w:tc>
      </w:tr>
      <w:tr w:rsidR="00113C5A" w:rsidRPr="00B74AA3" w:rsidTr="0000509A">
        <w:trPr>
          <w:trHeight w:val="358"/>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B74AA3" w:rsidRDefault="007D51A6" w:rsidP="001F3C85">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24,63</w:t>
            </w:r>
            <w:r w:rsidR="00823CF3" w:rsidRPr="00B74AA3">
              <w:rPr>
                <w:rFonts w:ascii="Tahoma" w:eastAsia="Times New Roman" w:hAnsi="Tahoma" w:cs="Tahoma"/>
                <w:sz w:val="18"/>
                <w:szCs w:val="18"/>
                <w:lang w:val="es-ES" w:eastAsia="es-ES"/>
              </w:rPr>
              <w:t>7.45</w:t>
            </w:r>
          </w:p>
        </w:tc>
      </w:tr>
      <w:tr w:rsidR="00113C5A"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B74AA3" w:rsidRDefault="00823CF3" w:rsidP="00823CF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32,134.93</w:t>
            </w:r>
          </w:p>
        </w:tc>
      </w:tr>
      <w:tr w:rsidR="00113C5A"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B74AA3" w:rsidRDefault="007D51A6">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10,374.54</w:t>
            </w:r>
          </w:p>
        </w:tc>
      </w:tr>
      <w:tr w:rsidR="00113C5A" w:rsidRPr="00B74AA3" w:rsidTr="00CD3BEB">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tcPr>
          <w:p w:rsidR="00113C5A" w:rsidRPr="00B74AA3" w:rsidRDefault="00823CF3" w:rsidP="00823CF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93,112</w:t>
            </w:r>
            <w:r w:rsidR="00B70FB5"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5</w:t>
            </w:r>
            <w:r w:rsidR="00B70FB5" w:rsidRPr="00B74AA3">
              <w:rPr>
                <w:rFonts w:ascii="Tahoma" w:eastAsia="Times New Roman" w:hAnsi="Tahoma" w:cs="Tahoma"/>
                <w:sz w:val="18"/>
                <w:szCs w:val="18"/>
                <w:lang w:val="es-ES" w:eastAsia="es-ES"/>
              </w:rPr>
              <w:t>5</w:t>
            </w:r>
          </w:p>
        </w:tc>
      </w:tr>
      <w:tr w:rsidR="00113C5A"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B74AA3" w:rsidRDefault="00D651E1" w:rsidP="00823CF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30,7</w:t>
            </w:r>
            <w:r w:rsidR="00B70FB5" w:rsidRPr="00B74AA3">
              <w:rPr>
                <w:rFonts w:ascii="Tahoma" w:eastAsia="Times New Roman" w:hAnsi="Tahoma" w:cs="Tahoma"/>
                <w:sz w:val="18"/>
                <w:szCs w:val="18"/>
                <w:lang w:val="es-ES" w:eastAsia="es-ES"/>
              </w:rPr>
              <w:t>50.</w:t>
            </w:r>
            <w:r w:rsidR="00823CF3" w:rsidRPr="00B74AA3">
              <w:rPr>
                <w:rFonts w:ascii="Tahoma" w:eastAsia="Times New Roman" w:hAnsi="Tahoma" w:cs="Tahoma"/>
                <w:sz w:val="18"/>
                <w:szCs w:val="18"/>
                <w:lang w:val="es-ES" w:eastAsia="es-ES"/>
              </w:rPr>
              <w:t>68</w:t>
            </w:r>
          </w:p>
        </w:tc>
      </w:tr>
      <w:tr w:rsidR="004827ED" w:rsidRPr="00B74AA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B74AA3" w:rsidRDefault="0051062D" w:rsidP="004827ED">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134,</w:t>
            </w:r>
            <w:r w:rsidR="00CD3BEB" w:rsidRPr="00B74AA3">
              <w:rPr>
                <w:rFonts w:ascii="Tahoma" w:eastAsia="Times New Roman" w:hAnsi="Tahoma" w:cs="Tahoma"/>
                <w:sz w:val="18"/>
                <w:szCs w:val="18"/>
                <w:lang w:val="es-ES" w:eastAsia="es-ES"/>
              </w:rPr>
              <w:t>30</w:t>
            </w:r>
            <w:r w:rsidR="00823CF3" w:rsidRPr="00B74AA3">
              <w:rPr>
                <w:rFonts w:ascii="Tahoma" w:eastAsia="Times New Roman" w:hAnsi="Tahoma" w:cs="Tahoma"/>
                <w:sz w:val="18"/>
                <w:szCs w:val="18"/>
                <w:lang w:val="es-ES" w:eastAsia="es-ES"/>
              </w:rPr>
              <w:t>7.90</w:t>
            </w:r>
          </w:p>
        </w:tc>
      </w:tr>
      <w:tr w:rsidR="00113C5A" w:rsidRPr="00B74AA3"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CD3BEB" w:rsidRPr="00B74AA3" w:rsidRDefault="000138F2" w:rsidP="003C696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26,47</w:t>
            </w:r>
            <w:r w:rsidR="00823CF3" w:rsidRPr="00B74AA3">
              <w:rPr>
                <w:rFonts w:ascii="Tahoma" w:eastAsia="Times New Roman" w:hAnsi="Tahoma" w:cs="Tahoma"/>
                <w:sz w:val="18"/>
                <w:szCs w:val="18"/>
                <w:lang w:val="es-ES" w:eastAsia="es-ES"/>
              </w:rPr>
              <w:t>6.84</w:t>
            </w:r>
          </w:p>
        </w:tc>
      </w:tr>
      <w:tr w:rsidR="004827ED" w:rsidRPr="00B74AA3"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B74AA3" w:rsidRDefault="007D51A6" w:rsidP="00823CF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8,546.</w:t>
            </w:r>
            <w:r w:rsidR="00823CF3" w:rsidRPr="00B74AA3">
              <w:rPr>
                <w:rFonts w:ascii="Tahoma" w:eastAsia="Times New Roman" w:hAnsi="Tahoma" w:cs="Tahoma"/>
                <w:sz w:val="18"/>
                <w:szCs w:val="18"/>
                <w:lang w:val="es-ES" w:eastAsia="es-ES"/>
              </w:rPr>
              <w:t>65</w:t>
            </w:r>
          </w:p>
        </w:tc>
      </w:tr>
      <w:tr w:rsidR="00113C5A" w:rsidRPr="00B74AA3"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Pr="00B74AA3" w:rsidRDefault="00063ACF">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tcPr>
          <w:p w:rsidR="001654AB" w:rsidRPr="00B74AA3" w:rsidRDefault="009441C3" w:rsidP="009E6EE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r w:rsidR="005D1E82" w:rsidRPr="00B74AA3"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5D1E82" w:rsidRPr="00B74AA3" w:rsidRDefault="005D1E82" w:rsidP="005D1E82">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Otras participaciones federales 2023</w:t>
            </w:r>
          </w:p>
        </w:tc>
        <w:tc>
          <w:tcPr>
            <w:tcW w:w="1728" w:type="dxa"/>
            <w:tcBorders>
              <w:top w:val="single" w:sz="4" w:space="0" w:color="auto"/>
              <w:left w:val="single" w:sz="4" w:space="0" w:color="auto"/>
              <w:bottom w:val="single" w:sz="4" w:space="0" w:color="auto"/>
              <w:right w:val="single" w:sz="4" w:space="0" w:color="auto"/>
            </w:tcBorders>
          </w:tcPr>
          <w:p w:rsidR="009441C3" w:rsidRPr="00B74AA3" w:rsidRDefault="009441C3" w:rsidP="009441C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15,619,815.46</w:t>
            </w:r>
          </w:p>
        </w:tc>
      </w:tr>
      <w:tr w:rsidR="005D1E82" w:rsidRPr="00B74AA3" w:rsidTr="00A15436">
        <w:trPr>
          <w:trHeight w:val="201"/>
        </w:trPr>
        <w:tc>
          <w:tcPr>
            <w:tcW w:w="6162" w:type="dxa"/>
            <w:tcBorders>
              <w:top w:val="single" w:sz="4" w:space="0" w:color="auto"/>
              <w:left w:val="single" w:sz="4" w:space="0" w:color="auto"/>
              <w:bottom w:val="single" w:sz="4" w:space="0" w:color="auto"/>
              <w:right w:val="single" w:sz="4" w:space="0" w:color="auto"/>
            </w:tcBorders>
          </w:tcPr>
          <w:p w:rsidR="005D1E82" w:rsidRPr="00B74AA3" w:rsidRDefault="005D1E82" w:rsidP="005D1E82">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Otros Recursos </w:t>
            </w:r>
          </w:p>
        </w:tc>
        <w:tc>
          <w:tcPr>
            <w:tcW w:w="1728" w:type="dxa"/>
            <w:tcBorders>
              <w:top w:val="single" w:sz="4" w:space="0" w:color="auto"/>
              <w:left w:val="single" w:sz="4" w:space="0" w:color="auto"/>
              <w:bottom w:val="single" w:sz="4" w:space="0" w:color="auto"/>
              <w:right w:val="single" w:sz="4" w:space="0" w:color="auto"/>
            </w:tcBorders>
            <w:vAlign w:val="bottom"/>
          </w:tcPr>
          <w:p w:rsidR="005D1E82" w:rsidRPr="00B74AA3" w:rsidRDefault="005D1E82" w:rsidP="005D1E82">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723,901.73</w:t>
            </w:r>
          </w:p>
        </w:tc>
      </w:tr>
      <w:tr w:rsidR="005D1E82" w:rsidRPr="00B74AA3"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5D1E82" w:rsidRPr="00B74AA3" w:rsidRDefault="005D1E82" w:rsidP="005D1E82">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5D1E82" w:rsidRPr="00B74AA3" w:rsidRDefault="005D1E82" w:rsidP="005D1E8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479,278.93</w:t>
            </w:r>
          </w:p>
        </w:tc>
      </w:tr>
      <w:tr w:rsidR="005D1E82" w:rsidRPr="00B74AA3"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5D1E82" w:rsidRPr="00B74AA3" w:rsidRDefault="005D1E82" w:rsidP="005D1E82">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Recursos Com de Feria </w:t>
            </w:r>
          </w:p>
        </w:tc>
        <w:tc>
          <w:tcPr>
            <w:tcW w:w="1728" w:type="dxa"/>
            <w:tcBorders>
              <w:top w:val="single" w:sz="4" w:space="0" w:color="auto"/>
              <w:left w:val="single" w:sz="4" w:space="0" w:color="auto"/>
              <w:bottom w:val="single" w:sz="4" w:space="0" w:color="auto"/>
              <w:right w:val="single" w:sz="4" w:space="0" w:color="auto"/>
            </w:tcBorders>
            <w:hideMark/>
          </w:tcPr>
          <w:p w:rsidR="005D1E82" w:rsidRPr="00B74AA3" w:rsidRDefault="005D1E82" w:rsidP="005D1E82">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244,622.80</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E47853" w:rsidRPr="00B74AA3" w:rsidRDefault="00E47853" w:rsidP="00113C5A">
      <w:pPr>
        <w:spacing w:after="0" w:line="276" w:lineRule="auto"/>
        <w:jc w:val="both"/>
        <w:rPr>
          <w:rFonts w:ascii="Tahoma" w:eastAsia="Times New Roman" w:hAnsi="Tahoma" w:cs="Tahoma"/>
          <w:b/>
          <w:i/>
          <w:sz w:val="18"/>
          <w:szCs w:val="18"/>
          <w:lang w:val="es-ES" w:eastAsia="es-ES"/>
        </w:rPr>
      </w:pPr>
    </w:p>
    <w:p w:rsidR="00E47853" w:rsidRPr="00B74AA3" w:rsidRDefault="00E47853"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En este rubro se reflejan los Deudores y Cuentas por Cobrar del Municipio, con un saldo al </w:t>
      </w:r>
      <w:r w:rsidR="00C3196E" w:rsidRPr="00B74AA3">
        <w:rPr>
          <w:rFonts w:ascii="Tahoma" w:eastAsia="Times New Roman" w:hAnsi="Tahoma" w:cs="Tahoma"/>
          <w:sz w:val="18"/>
          <w:szCs w:val="18"/>
          <w:lang w:val="es-ES" w:eastAsia="es-ES"/>
        </w:rPr>
        <w:t xml:space="preserve">cierre </w:t>
      </w:r>
      <w:r w:rsidR="007544AA" w:rsidRPr="00B74AA3">
        <w:rPr>
          <w:rFonts w:ascii="Tahoma" w:eastAsia="Times New Roman" w:hAnsi="Tahoma" w:cs="Tahoma"/>
          <w:sz w:val="18"/>
          <w:szCs w:val="18"/>
          <w:lang w:val="es-ES" w:eastAsia="es-ES"/>
        </w:rPr>
        <w:t>de la cuenta pública mensual de</w:t>
      </w:r>
      <w:r w:rsidR="00C3196E" w:rsidRPr="00B74AA3">
        <w:rPr>
          <w:rFonts w:ascii="Tahoma" w:eastAsia="Times New Roman" w:hAnsi="Tahoma" w:cs="Tahoma"/>
          <w:sz w:val="18"/>
          <w:szCs w:val="18"/>
          <w:lang w:val="es-ES" w:eastAsia="es-ES"/>
        </w:rPr>
        <w:t xml:space="preserve"> </w:t>
      </w:r>
      <w:r w:rsidR="007E35F8" w:rsidRPr="00B74AA3">
        <w:rPr>
          <w:rFonts w:ascii="Tahoma" w:eastAsia="Times New Roman" w:hAnsi="Tahoma" w:cs="Tahoma"/>
          <w:sz w:val="18"/>
          <w:szCs w:val="18"/>
          <w:lang w:val="es-ES" w:eastAsia="es-ES"/>
        </w:rPr>
        <w:t>Febrero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F97479" w:rsidRPr="00B74AA3">
        <w:rPr>
          <w:rFonts w:ascii="Tahoma" w:eastAsia="Times New Roman" w:hAnsi="Tahoma" w:cs="Tahoma"/>
          <w:b/>
          <w:sz w:val="18"/>
          <w:szCs w:val="18"/>
          <w:lang w:val="es-ES" w:eastAsia="es-ES"/>
        </w:rPr>
        <w:t>3</w:t>
      </w:r>
      <w:r w:rsidR="009441C3" w:rsidRPr="00B74AA3">
        <w:rPr>
          <w:rFonts w:ascii="Tahoma" w:eastAsia="Times New Roman" w:hAnsi="Tahoma" w:cs="Tahoma"/>
          <w:b/>
          <w:sz w:val="18"/>
          <w:szCs w:val="18"/>
          <w:lang w:val="es-ES" w:eastAsia="es-ES"/>
        </w:rPr>
        <w:t>6</w:t>
      </w:r>
      <w:r w:rsidR="00F97479" w:rsidRPr="00B74AA3">
        <w:rPr>
          <w:rFonts w:ascii="Tahoma" w:eastAsia="Times New Roman" w:hAnsi="Tahoma" w:cs="Tahoma"/>
          <w:b/>
          <w:sz w:val="18"/>
          <w:szCs w:val="18"/>
          <w:lang w:val="es-ES" w:eastAsia="es-ES"/>
        </w:rPr>
        <w:t>,</w:t>
      </w:r>
      <w:r w:rsidR="009441C3" w:rsidRPr="00B74AA3">
        <w:rPr>
          <w:rFonts w:ascii="Tahoma" w:eastAsia="Times New Roman" w:hAnsi="Tahoma" w:cs="Tahoma"/>
          <w:b/>
          <w:sz w:val="18"/>
          <w:szCs w:val="18"/>
          <w:lang w:val="es-ES" w:eastAsia="es-ES"/>
        </w:rPr>
        <w:t>695</w:t>
      </w:r>
      <w:r w:rsidR="00967E22" w:rsidRPr="00B74AA3">
        <w:rPr>
          <w:rFonts w:ascii="Tahoma" w:eastAsia="Times New Roman" w:hAnsi="Tahoma" w:cs="Tahoma"/>
          <w:b/>
          <w:sz w:val="18"/>
          <w:szCs w:val="18"/>
          <w:lang w:val="es-ES" w:eastAsia="es-ES"/>
        </w:rPr>
        <w:t>,</w:t>
      </w:r>
      <w:r w:rsidR="009441C3" w:rsidRPr="00B74AA3">
        <w:rPr>
          <w:rFonts w:ascii="Tahoma" w:eastAsia="Times New Roman" w:hAnsi="Tahoma" w:cs="Tahoma"/>
          <w:b/>
          <w:sz w:val="18"/>
          <w:szCs w:val="18"/>
          <w:lang w:val="es-ES" w:eastAsia="es-ES"/>
        </w:rPr>
        <w:t>914</w:t>
      </w:r>
      <w:r w:rsidR="00F97479" w:rsidRPr="00B74AA3">
        <w:rPr>
          <w:rFonts w:ascii="Tahoma" w:eastAsia="Times New Roman" w:hAnsi="Tahoma" w:cs="Tahoma"/>
          <w:b/>
          <w:sz w:val="18"/>
          <w:szCs w:val="18"/>
          <w:lang w:val="es-ES" w:eastAsia="es-ES"/>
        </w:rPr>
        <w:t>.</w:t>
      </w:r>
      <w:r w:rsidR="009441C3" w:rsidRPr="00B74AA3">
        <w:rPr>
          <w:rFonts w:ascii="Tahoma" w:eastAsia="Times New Roman" w:hAnsi="Tahoma" w:cs="Tahoma"/>
          <w:b/>
          <w:sz w:val="18"/>
          <w:szCs w:val="18"/>
          <w:lang w:val="es-ES" w:eastAsia="es-ES"/>
        </w:rPr>
        <w:t>49</w:t>
      </w:r>
      <w:r w:rsidR="00CE77ED" w:rsidRPr="00B74AA3">
        <w:rPr>
          <w:rFonts w:ascii="Tahoma" w:eastAsia="Times New Roman" w:hAnsi="Tahoma" w:cs="Tahoma"/>
          <w:b/>
          <w:sz w:val="18"/>
          <w:szCs w:val="18"/>
          <w:lang w:val="es-ES" w:eastAsia="es-ES"/>
        </w:rPr>
        <w:t xml:space="preserve"> </w:t>
      </w:r>
      <w:r w:rsidR="00CE77ED"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Treinta y s</w:t>
      </w:r>
      <w:r w:rsidR="009441C3" w:rsidRPr="00B74AA3">
        <w:rPr>
          <w:rFonts w:ascii="Tahoma" w:eastAsia="Times New Roman" w:hAnsi="Tahoma" w:cs="Tahoma"/>
          <w:sz w:val="18"/>
          <w:szCs w:val="18"/>
          <w:lang w:val="es-ES" w:eastAsia="es-ES"/>
        </w:rPr>
        <w:t xml:space="preserve">eis </w:t>
      </w:r>
      <w:r w:rsidR="00ED0123"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millones</w:t>
      </w:r>
      <w:r w:rsidR="00CD02EA" w:rsidRPr="00B74AA3">
        <w:rPr>
          <w:rFonts w:ascii="Tahoma" w:eastAsia="Times New Roman" w:hAnsi="Tahoma" w:cs="Tahoma"/>
          <w:sz w:val="18"/>
          <w:szCs w:val="18"/>
          <w:lang w:val="es-ES" w:eastAsia="es-ES"/>
        </w:rPr>
        <w:t xml:space="preserve"> </w:t>
      </w:r>
      <w:r w:rsidR="009441C3" w:rsidRPr="00B74AA3">
        <w:rPr>
          <w:rFonts w:ascii="Tahoma" w:eastAsia="Times New Roman" w:hAnsi="Tahoma" w:cs="Tahoma"/>
          <w:sz w:val="18"/>
          <w:szCs w:val="18"/>
          <w:lang w:val="es-ES" w:eastAsia="es-ES"/>
        </w:rPr>
        <w:t>seis</w:t>
      </w:r>
      <w:r w:rsidR="00CD02EA" w:rsidRPr="00B74AA3">
        <w:rPr>
          <w:rFonts w:ascii="Tahoma" w:eastAsia="Times New Roman" w:hAnsi="Tahoma" w:cs="Tahoma"/>
          <w:sz w:val="18"/>
          <w:szCs w:val="18"/>
          <w:lang w:val="es-ES" w:eastAsia="es-ES"/>
        </w:rPr>
        <w:t>ciento</w:t>
      </w:r>
      <w:r w:rsidR="00F97479" w:rsidRPr="00B74AA3">
        <w:rPr>
          <w:rFonts w:ascii="Tahoma" w:eastAsia="Times New Roman" w:hAnsi="Tahoma" w:cs="Tahoma"/>
          <w:sz w:val="18"/>
          <w:szCs w:val="18"/>
          <w:lang w:val="es-ES" w:eastAsia="es-ES"/>
        </w:rPr>
        <w:t>s</w:t>
      </w:r>
      <w:r w:rsidR="00CD02EA" w:rsidRPr="00B74AA3">
        <w:rPr>
          <w:rFonts w:ascii="Tahoma" w:eastAsia="Times New Roman" w:hAnsi="Tahoma" w:cs="Tahoma"/>
          <w:sz w:val="18"/>
          <w:szCs w:val="18"/>
          <w:lang w:val="es-ES" w:eastAsia="es-ES"/>
        </w:rPr>
        <w:t xml:space="preserve"> </w:t>
      </w:r>
      <w:r w:rsidR="009441C3" w:rsidRPr="00B74AA3">
        <w:rPr>
          <w:rFonts w:ascii="Tahoma" w:eastAsia="Times New Roman" w:hAnsi="Tahoma" w:cs="Tahoma"/>
          <w:sz w:val="18"/>
          <w:szCs w:val="18"/>
          <w:lang w:val="es-ES" w:eastAsia="es-ES"/>
        </w:rPr>
        <w:t>noventa</w:t>
      </w:r>
      <w:r w:rsidR="00967E22" w:rsidRPr="00B74AA3">
        <w:rPr>
          <w:rFonts w:ascii="Tahoma" w:eastAsia="Times New Roman" w:hAnsi="Tahoma" w:cs="Tahoma"/>
          <w:sz w:val="18"/>
          <w:szCs w:val="18"/>
          <w:lang w:val="es-ES" w:eastAsia="es-ES"/>
        </w:rPr>
        <w:t xml:space="preserve"> y </w:t>
      </w:r>
      <w:r w:rsidR="009441C3" w:rsidRPr="00B74AA3">
        <w:rPr>
          <w:rFonts w:ascii="Tahoma" w:eastAsia="Times New Roman" w:hAnsi="Tahoma" w:cs="Tahoma"/>
          <w:sz w:val="18"/>
          <w:szCs w:val="18"/>
          <w:lang w:val="es-ES" w:eastAsia="es-ES"/>
        </w:rPr>
        <w:t>cinco</w:t>
      </w:r>
      <w:r w:rsidR="00CE77ED" w:rsidRPr="00B74AA3">
        <w:rPr>
          <w:rFonts w:ascii="Tahoma" w:eastAsia="Times New Roman" w:hAnsi="Tahoma" w:cs="Tahoma"/>
          <w:sz w:val="18"/>
          <w:szCs w:val="18"/>
          <w:lang w:val="es-ES" w:eastAsia="es-ES"/>
        </w:rPr>
        <w:t xml:space="preserve"> </w:t>
      </w:r>
      <w:r w:rsidR="00F97479" w:rsidRPr="00B74AA3">
        <w:rPr>
          <w:rFonts w:ascii="Tahoma" w:eastAsia="Times New Roman" w:hAnsi="Tahoma" w:cs="Tahoma"/>
          <w:sz w:val="18"/>
          <w:szCs w:val="18"/>
          <w:lang w:val="es-ES" w:eastAsia="es-ES"/>
        </w:rPr>
        <w:t xml:space="preserve">mil </w:t>
      </w:r>
      <w:r w:rsidR="009441C3" w:rsidRPr="00B74AA3">
        <w:rPr>
          <w:rFonts w:ascii="Tahoma" w:eastAsia="Times New Roman" w:hAnsi="Tahoma" w:cs="Tahoma"/>
          <w:sz w:val="18"/>
          <w:szCs w:val="18"/>
          <w:lang w:val="es-ES" w:eastAsia="es-ES"/>
        </w:rPr>
        <w:t>nove</w:t>
      </w:r>
      <w:r w:rsidR="001B1926" w:rsidRPr="00B74AA3">
        <w:rPr>
          <w:rFonts w:ascii="Tahoma" w:eastAsia="Times New Roman" w:hAnsi="Tahoma" w:cs="Tahoma"/>
          <w:sz w:val="18"/>
          <w:szCs w:val="18"/>
          <w:lang w:val="es-ES" w:eastAsia="es-ES"/>
        </w:rPr>
        <w:t>cientos</w:t>
      </w:r>
      <w:r w:rsidR="00CE77ED" w:rsidRPr="00B74AA3">
        <w:rPr>
          <w:rFonts w:ascii="Tahoma" w:eastAsia="Times New Roman" w:hAnsi="Tahoma" w:cs="Tahoma"/>
          <w:sz w:val="18"/>
          <w:szCs w:val="18"/>
          <w:lang w:val="es-ES" w:eastAsia="es-ES"/>
        </w:rPr>
        <w:t xml:space="preserve"> </w:t>
      </w:r>
      <w:r w:rsidR="009441C3" w:rsidRPr="00B74AA3">
        <w:rPr>
          <w:rFonts w:ascii="Tahoma" w:eastAsia="Times New Roman" w:hAnsi="Tahoma" w:cs="Tahoma"/>
          <w:sz w:val="18"/>
          <w:szCs w:val="18"/>
          <w:lang w:val="es-ES" w:eastAsia="es-ES"/>
        </w:rPr>
        <w:t>catorce</w:t>
      </w:r>
      <w:r w:rsidR="00ED0123" w:rsidRPr="00B74AA3">
        <w:rPr>
          <w:rFonts w:ascii="Tahoma" w:eastAsia="Times New Roman" w:hAnsi="Tahoma" w:cs="Tahoma"/>
          <w:sz w:val="18"/>
          <w:szCs w:val="18"/>
          <w:lang w:val="es-ES" w:eastAsia="es-ES"/>
        </w:rPr>
        <w:t xml:space="preserve"> </w:t>
      </w:r>
      <w:r w:rsidR="00443431" w:rsidRPr="00B74AA3">
        <w:rPr>
          <w:rFonts w:ascii="Tahoma" w:eastAsia="Times New Roman" w:hAnsi="Tahoma" w:cs="Tahoma"/>
          <w:sz w:val="18"/>
          <w:szCs w:val="18"/>
          <w:lang w:val="es-ES" w:eastAsia="es-ES"/>
        </w:rPr>
        <w:t>pesos</w:t>
      </w:r>
      <w:r w:rsidR="0028792F" w:rsidRPr="00B74AA3">
        <w:rPr>
          <w:rFonts w:ascii="Tahoma" w:eastAsia="Times New Roman" w:hAnsi="Tahoma" w:cs="Tahoma"/>
          <w:sz w:val="18"/>
          <w:szCs w:val="18"/>
          <w:lang w:val="es-ES" w:eastAsia="es-ES"/>
        </w:rPr>
        <w:t xml:space="preserve"> </w:t>
      </w:r>
      <w:r w:rsidR="009441C3" w:rsidRPr="00B74AA3">
        <w:rPr>
          <w:rFonts w:ascii="Tahoma" w:eastAsia="Times New Roman" w:hAnsi="Tahoma" w:cs="Tahoma"/>
          <w:sz w:val="18"/>
          <w:szCs w:val="18"/>
          <w:lang w:val="es-ES" w:eastAsia="es-ES"/>
        </w:rPr>
        <w:t>49</w:t>
      </w:r>
      <w:r w:rsidRPr="00B74AA3">
        <w:rPr>
          <w:rFonts w:ascii="Tahoma" w:eastAsia="Times New Roman" w:hAnsi="Tahoma" w:cs="Tahoma"/>
          <w:sz w:val="18"/>
          <w:szCs w:val="18"/>
          <w:lang w:val="es-ES" w:eastAsia="es-ES"/>
        </w:rPr>
        <w:t>/100 m.n.).</w:t>
      </w:r>
    </w:p>
    <w:p w:rsidR="00B504A7" w:rsidRPr="00B74AA3" w:rsidRDefault="00B504A7" w:rsidP="00B504A7">
      <w:pPr>
        <w:spacing w:after="0" w:line="276" w:lineRule="auto"/>
        <w:ind w:left="643"/>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B904AB" w:rsidRPr="00B74AA3" w:rsidRDefault="001B1926" w:rsidP="009441C3">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1,</w:t>
            </w:r>
            <w:r w:rsidR="000C7F8B" w:rsidRPr="00B74AA3">
              <w:rPr>
                <w:rFonts w:ascii="Tahoma" w:eastAsia="Times New Roman" w:hAnsi="Tahoma" w:cs="Tahoma"/>
                <w:b/>
                <w:sz w:val="18"/>
                <w:szCs w:val="18"/>
                <w:lang w:val="es-ES" w:eastAsia="es-ES"/>
              </w:rPr>
              <w:t>00</w:t>
            </w:r>
            <w:r w:rsidR="009441C3" w:rsidRPr="00B74AA3">
              <w:rPr>
                <w:rFonts w:ascii="Tahoma" w:eastAsia="Times New Roman" w:hAnsi="Tahoma" w:cs="Tahoma"/>
                <w:b/>
                <w:sz w:val="18"/>
                <w:szCs w:val="18"/>
                <w:lang w:val="es-ES" w:eastAsia="es-ES"/>
              </w:rPr>
              <w:t>9</w:t>
            </w:r>
            <w:r w:rsidR="000C7F8B" w:rsidRPr="00B74AA3">
              <w:rPr>
                <w:rFonts w:ascii="Tahoma" w:eastAsia="Times New Roman" w:hAnsi="Tahoma" w:cs="Tahoma"/>
                <w:b/>
                <w:sz w:val="18"/>
                <w:szCs w:val="18"/>
                <w:lang w:val="es-ES" w:eastAsia="es-ES"/>
              </w:rPr>
              <w:t>,</w:t>
            </w:r>
            <w:r w:rsidR="009441C3" w:rsidRPr="00B74AA3">
              <w:rPr>
                <w:rFonts w:ascii="Tahoma" w:eastAsia="Times New Roman" w:hAnsi="Tahoma" w:cs="Tahoma"/>
                <w:b/>
                <w:sz w:val="18"/>
                <w:szCs w:val="18"/>
                <w:lang w:val="es-ES" w:eastAsia="es-ES"/>
              </w:rPr>
              <w:t>966</w:t>
            </w:r>
            <w:r w:rsidR="000C7F8B" w:rsidRPr="00B74AA3">
              <w:rPr>
                <w:rFonts w:ascii="Tahoma" w:eastAsia="Times New Roman" w:hAnsi="Tahoma" w:cs="Tahoma"/>
                <w:b/>
                <w:sz w:val="18"/>
                <w:szCs w:val="18"/>
                <w:lang w:val="es-ES" w:eastAsia="es-ES"/>
              </w:rPr>
              <w:t>.</w:t>
            </w:r>
            <w:r w:rsidR="009441C3" w:rsidRPr="00B74AA3">
              <w:rPr>
                <w:rFonts w:ascii="Tahoma" w:eastAsia="Times New Roman" w:hAnsi="Tahoma" w:cs="Tahoma"/>
                <w:b/>
                <w:sz w:val="18"/>
                <w:szCs w:val="18"/>
                <w:lang w:val="es-ES" w:eastAsia="es-ES"/>
              </w:rPr>
              <w:t>68</w:t>
            </w: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Pr="00B74AA3" w:rsidRDefault="00671901" w:rsidP="00671901">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Pr="00B74AA3" w:rsidRDefault="00EB218B" w:rsidP="000C7F8B">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880,411.87</w:t>
            </w:r>
          </w:p>
        </w:tc>
        <w:tc>
          <w:tcPr>
            <w:tcW w:w="1539"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Pr="00B74AA3" w:rsidRDefault="00CE77ED" w:rsidP="009441C3">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3</w:t>
            </w:r>
            <w:r w:rsidR="009441C3" w:rsidRPr="00B74AA3">
              <w:rPr>
                <w:rFonts w:ascii="Tahoma" w:eastAsia="Times New Roman" w:hAnsi="Tahoma" w:cs="Tahoma"/>
                <w:b/>
                <w:sz w:val="18"/>
                <w:szCs w:val="18"/>
                <w:lang w:val="es-ES" w:eastAsia="es-ES"/>
              </w:rPr>
              <w:t>3</w:t>
            </w:r>
            <w:r w:rsidR="000C7F8B" w:rsidRPr="00B74AA3">
              <w:rPr>
                <w:rFonts w:ascii="Tahoma" w:eastAsia="Times New Roman" w:hAnsi="Tahoma" w:cs="Tahoma"/>
                <w:b/>
                <w:sz w:val="18"/>
                <w:szCs w:val="18"/>
                <w:lang w:val="es-ES" w:eastAsia="es-ES"/>
              </w:rPr>
              <w:t>,</w:t>
            </w:r>
            <w:r w:rsidR="009441C3" w:rsidRPr="00B74AA3">
              <w:rPr>
                <w:rFonts w:ascii="Tahoma" w:eastAsia="Times New Roman" w:hAnsi="Tahoma" w:cs="Tahoma"/>
                <w:b/>
                <w:sz w:val="18"/>
                <w:szCs w:val="18"/>
                <w:lang w:val="es-ES" w:eastAsia="es-ES"/>
              </w:rPr>
              <w:t>613,820.86</w:t>
            </w: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Pr="00B74AA3" w:rsidRDefault="001B1926">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919,975.05</w:t>
            </w:r>
          </w:p>
        </w:tc>
        <w:tc>
          <w:tcPr>
            <w:tcW w:w="1539"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both"/>
              <w:rPr>
                <w:rFonts w:ascii="Tahoma" w:eastAsia="Times New Roman" w:hAnsi="Tahoma" w:cs="Tahoma"/>
                <w:b/>
                <w:sz w:val="18"/>
                <w:szCs w:val="18"/>
                <w:lang w:val="es-ES" w:eastAsia="es-ES"/>
              </w:rPr>
            </w:pP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Pr="00B74AA3" w:rsidRDefault="00EB218B" w:rsidP="000C7F8B">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373,020.03</w:t>
            </w:r>
          </w:p>
        </w:tc>
        <w:tc>
          <w:tcPr>
            <w:tcW w:w="1539"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both"/>
              <w:rPr>
                <w:rFonts w:ascii="Tahoma" w:eastAsia="Times New Roman" w:hAnsi="Tahoma" w:cs="Tahoma"/>
                <w:b/>
                <w:i/>
                <w:sz w:val="18"/>
                <w:szCs w:val="18"/>
                <w:lang w:val="es-ES" w:eastAsia="es-ES"/>
              </w:rPr>
            </w:pPr>
          </w:p>
        </w:tc>
      </w:tr>
      <w:tr w:rsidR="00B26021"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tcPr>
          <w:p w:rsidR="00B26021" w:rsidRPr="00B74AA3" w:rsidRDefault="00B26021">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Pr="00B74AA3" w:rsidRDefault="001B1926">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Pr="00B74AA3" w:rsidRDefault="00B26021">
            <w:pPr>
              <w:spacing w:after="0" w:line="276" w:lineRule="auto"/>
              <w:jc w:val="both"/>
              <w:rPr>
                <w:rFonts w:ascii="Tahoma" w:eastAsia="Times New Roman" w:hAnsi="Tahoma" w:cs="Tahoma"/>
                <w:b/>
                <w:i/>
                <w:sz w:val="18"/>
                <w:szCs w:val="18"/>
                <w:lang w:val="es-ES" w:eastAsia="es-ES"/>
              </w:rPr>
            </w:pP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Pr="00B74AA3" w:rsidRDefault="00B472CC" w:rsidP="00EB218B">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32,</w:t>
            </w:r>
            <w:r w:rsidR="00EB218B" w:rsidRPr="00B74AA3">
              <w:rPr>
                <w:rFonts w:ascii="Tahoma" w:eastAsia="Times New Roman" w:hAnsi="Tahoma" w:cs="Tahoma"/>
                <w:i/>
                <w:sz w:val="18"/>
                <w:szCs w:val="18"/>
                <w:lang w:val="es-ES" w:eastAsia="es-ES"/>
              </w:rPr>
              <w:t>020</w:t>
            </w:r>
            <w:r w:rsidR="000C7F8B" w:rsidRPr="00B74AA3">
              <w:rPr>
                <w:rFonts w:ascii="Tahoma" w:eastAsia="Times New Roman" w:hAnsi="Tahoma" w:cs="Tahoma"/>
                <w:i/>
                <w:sz w:val="18"/>
                <w:szCs w:val="18"/>
                <w:lang w:val="es-ES" w:eastAsia="es-ES"/>
              </w:rPr>
              <w:t>,6</w:t>
            </w:r>
            <w:r w:rsidR="00EB218B" w:rsidRPr="00B74AA3">
              <w:rPr>
                <w:rFonts w:ascii="Tahoma" w:eastAsia="Times New Roman" w:hAnsi="Tahoma" w:cs="Tahoma"/>
                <w:i/>
                <w:sz w:val="18"/>
                <w:szCs w:val="18"/>
                <w:lang w:val="es-ES" w:eastAsia="es-ES"/>
              </w:rPr>
              <w:t>41</w:t>
            </w:r>
            <w:r w:rsidRPr="00B74AA3">
              <w:rPr>
                <w:rFonts w:ascii="Tahoma" w:eastAsia="Times New Roman" w:hAnsi="Tahoma" w:cs="Tahoma"/>
                <w:i/>
                <w:sz w:val="18"/>
                <w:szCs w:val="18"/>
                <w:lang w:val="es-ES" w:eastAsia="es-ES"/>
              </w:rPr>
              <w:t>.</w:t>
            </w:r>
            <w:r w:rsidR="00EB218B" w:rsidRPr="00B74AA3">
              <w:rPr>
                <w:rFonts w:ascii="Tahoma" w:eastAsia="Times New Roman" w:hAnsi="Tahoma" w:cs="Tahoma"/>
                <w:i/>
                <w:sz w:val="18"/>
                <w:szCs w:val="18"/>
                <w:lang w:val="es-ES" w:eastAsia="es-ES"/>
              </w:rPr>
              <w:t>72</w:t>
            </w:r>
          </w:p>
        </w:tc>
        <w:tc>
          <w:tcPr>
            <w:tcW w:w="1539"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both"/>
              <w:rPr>
                <w:rFonts w:ascii="Tahoma" w:eastAsia="Times New Roman" w:hAnsi="Tahoma" w:cs="Tahoma"/>
                <w:b/>
                <w:i/>
                <w:sz w:val="18"/>
                <w:szCs w:val="18"/>
                <w:lang w:val="es-ES" w:eastAsia="es-ES"/>
              </w:rPr>
            </w:pP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center"/>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both"/>
              <w:rPr>
                <w:rFonts w:ascii="Tahoma" w:eastAsia="Times New Roman" w:hAnsi="Tahoma" w:cs="Tahoma"/>
                <w:b/>
                <w:i/>
                <w:sz w:val="18"/>
                <w:szCs w:val="18"/>
                <w:lang w:val="es-ES" w:eastAsia="es-ES"/>
              </w:rPr>
            </w:pP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B74AA3" w:rsidRDefault="00585E66" w:rsidP="00CD02EA">
            <w:pPr>
              <w:spacing w:after="0" w:line="276" w:lineRule="auto"/>
              <w:jc w:val="right"/>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1,</w:t>
            </w:r>
            <w:r w:rsidR="001B1926" w:rsidRPr="00B74AA3">
              <w:rPr>
                <w:rFonts w:ascii="Tahoma" w:eastAsia="Times New Roman" w:hAnsi="Tahoma" w:cs="Tahoma"/>
                <w:b/>
                <w:i/>
                <w:sz w:val="18"/>
                <w:szCs w:val="18"/>
                <w:lang w:val="es-ES" w:eastAsia="es-ES"/>
              </w:rPr>
              <w:t>930,235.85</w:t>
            </w:r>
          </w:p>
        </w:tc>
      </w:tr>
      <w:tr w:rsidR="00113C5A" w:rsidRPr="00B74AA3" w:rsidTr="00235418">
        <w:trPr>
          <w:trHeight w:val="225"/>
        </w:trPr>
        <w:tc>
          <w:tcPr>
            <w:tcW w:w="5693"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B74AA3" w:rsidRDefault="000C7F8B">
            <w:pPr>
              <w:spacing w:after="0" w:line="276" w:lineRule="auto"/>
              <w:jc w:val="right"/>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141,891.10</w:t>
            </w:r>
          </w:p>
        </w:tc>
      </w:tr>
    </w:tbl>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La más representativa es la cuenta de Otros Deudores Diversos por el adeudo que tiene la </w:t>
      </w:r>
      <w:r w:rsidRPr="00B74AA3">
        <w:rPr>
          <w:rFonts w:ascii="Tahoma" w:eastAsia="Times New Roman" w:hAnsi="Tahoma" w:cs="Tahoma"/>
          <w:b/>
          <w:sz w:val="18"/>
          <w:szCs w:val="18"/>
          <w:lang w:val="es-ES" w:eastAsia="es-ES"/>
        </w:rPr>
        <w:t>Comisión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7544A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Corresponde al</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Activo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No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Circulante,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al cierre </w:t>
      </w:r>
      <w:r w:rsidR="00C3196E" w:rsidRPr="00B74AA3">
        <w:rPr>
          <w:rFonts w:ascii="Tahoma" w:eastAsia="Times New Roman" w:hAnsi="Tahoma" w:cs="Tahoma"/>
          <w:sz w:val="18"/>
          <w:szCs w:val="18"/>
          <w:lang w:val="es-ES" w:eastAsia="es-ES"/>
        </w:rPr>
        <w:t xml:space="preserve">de la cuenta pública mensual de  </w:t>
      </w:r>
      <w:r w:rsidR="007E35F8" w:rsidRPr="00B74AA3">
        <w:rPr>
          <w:rFonts w:ascii="Tahoma" w:eastAsia="Times New Roman" w:hAnsi="Tahoma" w:cs="Tahoma"/>
          <w:sz w:val="18"/>
          <w:szCs w:val="18"/>
          <w:lang w:val="es-ES" w:eastAsia="es-ES"/>
        </w:rPr>
        <w:t>Febrero</w:t>
      </w:r>
      <w:r w:rsidR="00C3196E" w:rsidRPr="00B74AA3">
        <w:rPr>
          <w:rFonts w:ascii="Tahoma" w:eastAsia="Times New Roman" w:hAnsi="Tahoma" w:cs="Tahoma"/>
          <w:sz w:val="18"/>
          <w:szCs w:val="18"/>
          <w:lang w:val="es-ES" w:eastAsia="es-ES"/>
        </w:rPr>
        <w:t xml:space="preserve"> de 2023    </w:t>
      </w:r>
      <w:r w:rsidR="00113C5A" w:rsidRPr="00B74AA3">
        <w:rPr>
          <w:rFonts w:ascii="Tahoma" w:eastAsia="Times New Roman" w:hAnsi="Tahoma" w:cs="Tahoma"/>
          <w:sz w:val="18"/>
          <w:szCs w:val="18"/>
          <w:lang w:val="es-ES" w:eastAsia="es-ES"/>
        </w:rPr>
        <w:t xml:space="preserve">arroja </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un</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saldo</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de</w:t>
      </w:r>
      <w:r w:rsidR="00523220"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sz w:val="18"/>
          <w:szCs w:val="18"/>
          <w:lang w:val="es-ES" w:eastAsia="es-ES"/>
        </w:rPr>
        <w:t xml:space="preserve"> </w:t>
      </w:r>
      <w:r w:rsidR="00113C5A" w:rsidRPr="00B74AA3">
        <w:rPr>
          <w:rFonts w:ascii="Tahoma" w:eastAsia="Times New Roman" w:hAnsi="Tahoma" w:cs="Tahoma"/>
          <w:b/>
          <w:sz w:val="18"/>
          <w:szCs w:val="18"/>
          <w:lang w:val="es-ES" w:eastAsia="es-ES"/>
        </w:rPr>
        <w:t xml:space="preserve">$ </w:t>
      </w:r>
      <w:r w:rsidR="00E241E9" w:rsidRPr="00B74AA3">
        <w:rPr>
          <w:rFonts w:ascii="Tahoma" w:eastAsia="Times New Roman" w:hAnsi="Tahoma" w:cs="Tahoma"/>
          <w:b/>
          <w:sz w:val="18"/>
          <w:szCs w:val="18"/>
          <w:lang w:val="es-ES" w:eastAsia="es-ES"/>
        </w:rPr>
        <w:t>582,801,216.19</w:t>
      </w:r>
      <w:r w:rsidR="00ED0123" w:rsidRPr="00B74AA3">
        <w:rPr>
          <w:rFonts w:ascii="Tahoma" w:eastAsia="Times New Roman" w:hAnsi="Tahoma" w:cs="Tahoma"/>
          <w:b/>
          <w:sz w:val="18"/>
          <w:szCs w:val="18"/>
          <w:lang w:val="es-ES" w:eastAsia="es-ES"/>
        </w:rPr>
        <w:t xml:space="preserve"> </w:t>
      </w:r>
      <w:r w:rsidR="00113C5A" w:rsidRPr="00B74AA3">
        <w:rPr>
          <w:rFonts w:ascii="Tahoma" w:eastAsia="Times New Roman" w:hAnsi="Tahoma" w:cs="Tahoma"/>
          <w:sz w:val="18"/>
          <w:szCs w:val="18"/>
          <w:lang w:val="es-ES" w:eastAsia="es-ES"/>
        </w:rPr>
        <w:t>(</w:t>
      </w:r>
      <w:r w:rsidR="00CD02EA" w:rsidRPr="00B74AA3">
        <w:rPr>
          <w:rFonts w:ascii="Tahoma" w:eastAsia="Times New Roman" w:hAnsi="Tahoma" w:cs="Tahoma"/>
          <w:sz w:val="18"/>
          <w:szCs w:val="18"/>
          <w:lang w:val="es-ES" w:eastAsia="es-ES"/>
        </w:rPr>
        <w:t xml:space="preserve"> </w:t>
      </w:r>
      <w:r w:rsidR="00E241E9" w:rsidRPr="00B74AA3">
        <w:rPr>
          <w:rFonts w:ascii="Tahoma" w:eastAsia="Times New Roman" w:hAnsi="Tahoma" w:cs="Tahoma"/>
          <w:sz w:val="18"/>
          <w:szCs w:val="18"/>
          <w:lang w:val="es-ES" w:eastAsia="es-ES"/>
        </w:rPr>
        <w:t>Quin</w:t>
      </w:r>
      <w:r w:rsidR="00CD02EA" w:rsidRPr="00B74AA3">
        <w:rPr>
          <w:rFonts w:ascii="Tahoma" w:eastAsia="Times New Roman" w:hAnsi="Tahoma" w:cs="Tahoma"/>
          <w:sz w:val="18"/>
          <w:szCs w:val="18"/>
          <w:lang w:val="es-ES" w:eastAsia="es-ES"/>
        </w:rPr>
        <w:t xml:space="preserve">ientos </w:t>
      </w:r>
      <w:r w:rsidR="00E241E9" w:rsidRPr="00B74AA3">
        <w:rPr>
          <w:rFonts w:ascii="Tahoma" w:eastAsia="Times New Roman" w:hAnsi="Tahoma" w:cs="Tahoma"/>
          <w:sz w:val="18"/>
          <w:szCs w:val="18"/>
          <w:lang w:val="es-ES" w:eastAsia="es-ES"/>
        </w:rPr>
        <w:t>ochenta y dos</w:t>
      </w:r>
      <w:r w:rsidR="00ED0123" w:rsidRPr="00B74AA3">
        <w:rPr>
          <w:rFonts w:ascii="Tahoma" w:eastAsia="Times New Roman" w:hAnsi="Tahoma" w:cs="Tahoma"/>
          <w:sz w:val="18"/>
          <w:szCs w:val="18"/>
          <w:lang w:val="es-ES" w:eastAsia="es-ES"/>
        </w:rPr>
        <w:t xml:space="preserve"> millones </w:t>
      </w:r>
      <w:r w:rsidR="00E241E9" w:rsidRPr="00B74AA3">
        <w:rPr>
          <w:rFonts w:ascii="Tahoma" w:eastAsia="Times New Roman" w:hAnsi="Tahoma" w:cs="Tahoma"/>
          <w:sz w:val="18"/>
          <w:szCs w:val="18"/>
          <w:lang w:val="es-ES" w:eastAsia="es-ES"/>
        </w:rPr>
        <w:t>ocho</w:t>
      </w:r>
      <w:r w:rsidR="00131483" w:rsidRPr="00B74AA3">
        <w:rPr>
          <w:rFonts w:ascii="Tahoma" w:eastAsia="Times New Roman" w:hAnsi="Tahoma" w:cs="Tahoma"/>
          <w:sz w:val="18"/>
          <w:szCs w:val="18"/>
          <w:lang w:val="es-ES" w:eastAsia="es-ES"/>
        </w:rPr>
        <w:t>cientos</w:t>
      </w:r>
      <w:r w:rsidR="00ED0123" w:rsidRPr="00B74AA3">
        <w:rPr>
          <w:rFonts w:ascii="Tahoma" w:eastAsia="Times New Roman" w:hAnsi="Tahoma" w:cs="Tahoma"/>
          <w:sz w:val="18"/>
          <w:szCs w:val="18"/>
          <w:lang w:val="es-ES" w:eastAsia="es-ES"/>
        </w:rPr>
        <w:t xml:space="preserve"> </w:t>
      </w:r>
      <w:r w:rsidR="00E241E9" w:rsidRPr="00B74AA3">
        <w:rPr>
          <w:rFonts w:ascii="Tahoma" w:eastAsia="Times New Roman" w:hAnsi="Tahoma" w:cs="Tahoma"/>
          <w:sz w:val="18"/>
          <w:szCs w:val="18"/>
          <w:lang w:val="es-ES" w:eastAsia="es-ES"/>
        </w:rPr>
        <w:t>un</w:t>
      </w:r>
      <w:r w:rsidR="00ED0123" w:rsidRPr="00B74AA3">
        <w:rPr>
          <w:rFonts w:ascii="Tahoma" w:eastAsia="Times New Roman" w:hAnsi="Tahoma" w:cs="Tahoma"/>
          <w:sz w:val="18"/>
          <w:szCs w:val="18"/>
          <w:lang w:val="es-ES" w:eastAsia="es-ES"/>
        </w:rPr>
        <w:t xml:space="preserve"> mil </w:t>
      </w:r>
      <w:r w:rsidR="00E241E9" w:rsidRPr="00B74AA3">
        <w:rPr>
          <w:rFonts w:ascii="Tahoma" w:eastAsia="Times New Roman" w:hAnsi="Tahoma" w:cs="Tahoma"/>
          <w:sz w:val="18"/>
          <w:szCs w:val="18"/>
          <w:lang w:val="es-ES" w:eastAsia="es-ES"/>
        </w:rPr>
        <w:t>dos</w:t>
      </w:r>
      <w:r w:rsidR="00131483" w:rsidRPr="00B74AA3">
        <w:rPr>
          <w:rFonts w:ascii="Tahoma" w:eastAsia="Times New Roman" w:hAnsi="Tahoma" w:cs="Tahoma"/>
          <w:sz w:val="18"/>
          <w:szCs w:val="18"/>
          <w:lang w:val="es-ES" w:eastAsia="es-ES"/>
        </w:rPr>
        <w:t xml:space="preserve">cientos </w:t>
      </w:r>
      <w:r w:rsidR="00E241E9" w:rsidRPr="00B74AA3">
        <w:rPr>
          <w:rFonts w:ascii="Tahoma" w:eastAsia="Times New Roman" w:hAnsi="Tahoma" w:cs="Tahoma"/>
          <w:sz w:val="18"/>
          <w:szCs w:val="18"/>
          <w:lang w:val="es-ES" w:eastAsia="es-ES"/>
        </w:rPr>
        <w:t>dieciséis</w:t>
      </w:r>
      <w:r w:rsidR="00ED0123" w:rsidRPr="00B74AA3">
        <w:rPr>
          <w:rFonts w:ascii="Tahoma" w:eastAsia="Times New Roman" w:hAnsi="Tahoma" w:cs="Tahoma"/>
          <w:sz w:val="18"/>
          <w:szCs w:val="18"/>
          <w:lang w:val="es-ES" w:eastAsia="es-ES"/>
        </w:rPr>
        <w:t xml:space="preserve"> pesos</w:t>
      </w:r>
      <w:r w:rsidR="00CD02EA" w:rsidRPr="00B74AA3">
        <w:rPr>
          <w:rFonts w:ascii="Tahoma" w:eastAsia="Times New Roman" w:hAnsi="Tahoma" w:cs="Tahoma"/>
          <w:sz w:val="18"/>
          <w:szCs w:val="18"/>
          <w:lang w:val="es-ES" w:eastAsia="es-ES"/>
        </w:rPr>
        <w:t xml:space="preserve"> </w:t>
      </w:r>
      <w:r w:rsidR="00E241E9" w:rsidRPr="00B74AA3">
        <w:rPr>
          <w:rFonts w:ascii="Tahoma" w:eastAsia="Times New Roman" w:hAnsi="Tahoma" w:cs="Tahoma"/>
          <w:sz w:val="18"/>
          <w:szCs w:val="18"/>
          <w:lang w:val="es-ES" w:eastAsia="es-ES"/>
        </w:rPr>
        <w:t>19</w:t>
      </w:r>
      <w:r w:rsidR="00113C5A" w:rsidRPr="00B74AA3">
        <w:rPr>
          <w:rFonts w:ascii="Tahoma" w:eastAsia="Times New Roman" w:hAnsi="Tahoma" w:cs="Tahoma"/>
          <w:sz w:val="18"/>
          <w:szCs w:val="18"/>
          <w:lang w:val="es-ES" w:eastAsia="es-ES"/>
        </w:rPr>
        <w:t>/100 m.n.), las cuales se conforman principalmente por los bienes adquiridos y construcciones en proceso en bienes de dominio público.</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11,426,870.51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111,416,201.01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E241E9" w:rsidP="00E241E9">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417</w:t>
            </w:r>
            <w:r w:rsidR="0013148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136</w:t>
            </w:r>
            <w:r w:rsidR="0013148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924</w:t>
            </w:r>
            <w:r w:rsidR="0013148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3</w:t>
            </w:r>
            <w:r w:rsidR="00131483" w:rsidRPr="00B74AA3">
              <w:rPr>
                <w:rFonts w:ascii="Tahoma" w:eastAsia="Times New Roman" w:hAnsi="Tahoma" w:cs="Tahoma"/>
                <w:sz w:val="18"/>
                <w:szCs w:val="18"/>
                <w:lang w:val="es-ES" w:eastAsia="es-ES"/>
              </w:rPr>
              <w:t>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B74AA3" w:rsidRDefault="00495838" w:rsidP="00131483">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42</w:t>
            </w:r>
            <w:r w:rsidR="00CD02EA" w:rsidRPr="00B74AA3">
              <w:rPr>
                <w:rFonts w:ascii="Tahoma" w:eastAsia="Times New Roman" w:hAnsi="Tahoma" w:cs="Tahoma"/>
                <w:sz w:val="18"/>
                <w:szCs w:val="18"/>
                <w:lang w:val="es-ES" w:eastAsia="es-ES"/>
              </w:rPr>
              <w:t>,</w:t>
            </w:r>
            <w:r w:rsidR="009E6EE7" w:rsidRPr="00B74AA3">
              <w:rPr>
                <w:rFonts w:ascii="Tahoma" w:eastAsia="Times New Roman" w:hAnsi="Tahoma" w:cs="Tahoma"/>
                <w:sz w:val="18"/>
                <w:szCs w:val="18"/>
                <w:lang w:val="es-ES" w:eastAsia="es-ES"/>
              </w:rPr>
              <w:t>8</w:t>
            </w:r>
            <w:r w:rsidR="00131483" w:rsidRPr="00B74AA3">
              <w:rPr>
                <w:rFonts w:ascii="Tahoma" w:eastAsia="Times New Roman" w:hAnsi="Tahoma" w:cs="Tahoma"/>
                <w:sz w:val="18"/>
                <w:szCs w:val="18"/>
                <w:lang w:val="es-ES" w:eastAsia="es-ES"/>
              </w:rPr>
              <w:t>21</w:t>
            </w:r>
            <w:r w:rsidR="00CD02EA" w:rsidRPr="00B74AA3">
              <w:rPr>
                <w:rFonts w:ascii="Tahoma" w:eastAsia="Times New Roman" w:hAnsi="Tahoma" w:cs="Tahoma"/>
                <w:sz w:val="18"/>
                <w:szCs w:val="18"/>
                <w:lang w:val="es-ES" w:eastAsia="es-ES"/>
              </w:rPr>
              <w:t xml:space="preserve"> ,</w:t>
            </w:r>
            <w:r w:rsidR="009E6EE7" w:rsidRPr="00B74AA3">
              <w:rPr>
                <w:rFonts w:ascii="Tahoma" w:eastAsia="Times New Roman" w:hAnsi="Tahoma" w:cs="Tahoma"/>
                <w:sz w:val="18"/>
                <w:szCs w:val="18"/>
                <w:lang w:val="es-ES" w:eastAsia="es-ES"/>
              </w:rPr>
              <w:t>22</w:t>
            </w:r>
            <w:r w:rsidR="00131483" w:rsidRPr="00B74AA3">
              <w:rPr>
                <w:rFonts w:ascii="Tahoma" w:eastAsia="Times New Roman" w:hAnsi="Tahoma" w:cs="Tahoma"/>
                <w:sz w:val="18"/>
                <w:szCs w:val="18"/>
                <w:lang w:val="es-ES" w:eastAsia="es-ES"/>
              </w:rPr>
              <w:t>0</w:t>
            </w:r>
            <w:r w:rsidR="00CD02EA" w:rsidRPr="00B74AA3">
              <w:rPr>
                <w:rFonts w:ascii="Tahoma" w:eastAsia="Times New Roman" w:hAnsi="Tahoma" w:cs="Tahoma"/>
                <w:sz w:val="18"/>
                <w:szCs w:val="18"/>
                <w:lang w:val="es-ES" w:eastAsia="es-ES"/>
              </w:rPr>
              <w:t>.</w:t>
            </w:r>
            <w:r w:rsidR="00131483" w:rsidRPr="00B74AA3">
              <w:rPr>
                <w:rFonts w:ascii="Tahoma" w:eastAsia="Times New Roman" w:hAnsi="Tahoma" w:cs="Tahoma"/>
                <w:sz w:val="18"/>
                <w:szCs w:val="18"/>
                <w:lang w:val="es-ES" w:eastAsia="es-ES"/>
              </w:rPr>
              <w:t>3</w:t>
            </w:r>
            <w:r w:rsidR="009E6EE7" w:rsidRPr="00B74AA3">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Pr="00B74AA3" w:rsidRDefault="00235418"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mensual de  </w:t>
      </w:r>
      <w:r w:rsidR="007E35F8" w:rsidRPr="00B74AA3">
        <w:rPr>
          <w:rFonts w:ascii="Tahoma" w:eastAsia="Times New Roman" w:hAnsi="Tahoma" w:cs="Tahoma"/>
          <w:sz w:val="18"/>
          <w:szCs w:val="18"/>
          <w:lang w:val="es-ES" w:eastAsia="es-ES"/>
        </w:rPr>
        <w:t>Febrero</w:t>
      </w:r>
      <w:r w:rsidR="00C3196E"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 de</w:t>
      </w:r>
      <w:r w:rsidR="008A758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tiene un saldo de </w:t>
      </w:r>
      <w:r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b/>
          <w:sz w:val="18"/>
          <w:szCs w:val="18"/>
          <w:lang w:val="es-ES" w:eastAsia="es-ES"/>
        </w:rPr>
        <w:t>14</w:t>
      </w:r>
      <w:r w:rsidR="00EB218B" w:rsidRPr="00B74AA3">
        <w:rPr>
          <w:rFonts w:ascii="Tahoma" w:eastAsia="Times New Roman" w:hAnsi="Tahoma" w:cs="Tahoma"/>
          <w:b/>
          <w:sz w:val="18"/>
          <w:szCs w:val="18"/>
          <w:lang w:val="es-ES" w:eastAsia="es-ES"/>
        </w:rPr>
        <w:t>8</w:t>
      </w:r>
      <w:r w:rsidR="00BD13CA" w:rsidRPr="00B74AA3">
        <w:rPr>
          <w:rFonts w:ascii="Tahoma" w:eastAsia="Times New Roman" w:hAnsi="Tahoma" w:cs="Tahoma"/>
          <w:b/>
          <w:sz w:val="18"/>
          <w:szCs w:val="18"/>
          <w:lang w:val="es-ES" w:eastAsia="es-ES"/>
        </w:rPr>
        <w:t>,</w:t>
      </w:r>
      <w:r w:rsidR="00EB218B" w:rsidRPr="00B74AA3">
        <w:rPr>
          <w:rFonts w:ascii="Tahoma" w:eastAsia="Times New Roman" w:hAnsi="Tahoma" w:cs="Tahoma"/>
          <w:b/>
          <w:sz w:val="18"/>
          <w:szCs w:val="18"/>
          <w:lang w:val="es-ES" w:eastAsia="es-ES"/>
        </w:rPr>
        <w:t>166</w:t>
      </w:r>
      <w:r w:rsidR="00131483" w:rsidRPr="00B74AA3">
        <w:rPr>
          <w:rFonts w:ascii="Tahoma" w:eastAsia="Times New Roman" w:hAnsi="Tahoma" w:cs="Tahoma"/>
          <w:b/>
          <w:sz w:val="18"/>
          <w:szCs w:val="18"/>
          <w:lang w:val="es-ES" w:eastAsia="es-ES"/>
        </w:rPr>
        <w:t>,</w:t>
      </w:r>
      <w:r w:rsidR="00EB218B" w:rsidRPr="00B74AA3">
        <w:rPr>
          <w:rFonts w:ascii="Tahoma" w:eastAsia="Times New Roman" w:hAnsi="Tahoma" w:cs="Tahoma"/>
          <w:b/>
          <w:sz w:val="18"/>
          <w:szCs w:val="18"/>
          <w:lang w:val="es-ES" w:eastAsia="es-ES"/>
        </w:rPr>
        <w:t>294</w:t>
      </w:r>
      <w:r w:rsidR="00131483" w:rsidRPr="00B74AA3">
        <w:rPr>
          <w:rFonts w:ascii="Tahoma" w:eastAsia="Times New Roman" w:hAnsi="Tahoma" w:cs="Tahoma"/>
          <w:b/>
          <w:sz w:val="18"/>
          <w:szCs w:val="18"/>
          <w:lang w:val="es-ES" w:eastAsia="es-ES"/>
        </w:rPr>
        <w:t>.</w:t>
      </w:r>
      <w:r w:rsidR="00EB218B" w:rsidRPr="00B74AA3">
        <w:rPr>
          <w:rFonts w:ascii="Tahoma" w:eastAsia="Times New Roman" w:hAnsi="Tahoma" w:cs="Tahoma"/>
          <w:b/>
          <w:sz w:val="18"/>
          <w:szCs w:val="18"/>
          <w:lang w:val="es-ES" w:eastAsia="es-ES"/>
        </w:rPr>
        <w:t>7</w:t>
      </w:r>
      <w:r w:rsidR="00131483" w:rsidRPr="00B74AA3">
        <w:rPr>
          <w:rFonts w:ascii="Tahoma" w:eastAsia="Times New Roman" w:hAnsi="Tahoma" w:cs="Tahoma"/>
          <w:b/>
          <w:sz w:val="18"/>
          <w:szCs w:val="18"/>
          <w:lang w:val="es-ES" w:eastAsia="es-ES"/>
        </w:rPr>
        <w:t>6</w:t>
      </w:r>
      <w:r w:rsidR="001B47E0" w:rsidRPr="00B74AA3">
        <w:rPr>
          <w:rFonts w:ascii="Tahoma" w:eastAsia="Times New Roman" w:hAnsi="Tahoma" w:cs="Tahoma"/>
          <w:b/>
          <w:sz w:val="18"/>
          <w:szCs w:val="18"/>
          <w:lang w:val="es-ES" w:eastAsia="es-ES"/>
        </w:rPr>
        <w:t xml:space="preserve"> </w:t>
      </w:r>
      <w:r w:rsidR="00BD13CA"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1B47E0" w:rsidRPr="00B74AA3">
        <w:rPr>
          <w:rFonts w:ascii="Tahoma" w:eastAsia="Times New Roman" w:hAnsi="Tahoma" w:cs="Tahoma"/>
          <w:sz w:val="18"/>
          <w:szCs w:val="18"/>
          <w:lang w:val="es-ES" w:eastAsia="es-ES"/>
        </w:rPr>
        <w:t xml:space="preserve">Ciento cuarenta y </w:t>
      </w:r>
      <w:r w:rsidR="00E822D1" w:rsidRPr="00B74AA3">
        <w:rPr>
          <w:rFonts w:ascii="Tahoma" w:eastAsia="Times New Roman" w:hAnsi="Tahoma" w:cs="Tahoma"/>
          <w:sz w:val="18"/>
          <w:szCs w:val="18"/>
          <w:lang w:val="es-ES" w:eastAsia="es-ES"/>
        </w:rPr>
        <w:t>ocho</w:t>
      </w:r>
      <w:r w:rsidR="001B47E0" w:rsidRPr="00B74AA3">
        <w:rPr>
          <w:rFonts w:ascii="Tahoma" w:eastAsia="Times New Roman" w:hAnsi="Tahoma" w:cs="Tahoma"/>
          <w:sz w:val="18"/>
          <w:szCs w:val="18"/>
          <w:lang w:val="es-ES" w:eastAsia="es-ES"/>
        </w:rPr>
        <w:t xml:space="preserve"> millones </w:t>
      </w:r>
      <w:r w:rsidR="008B04A5" w:rsidRPr="00B74AA3">
        <w:rPr>
          <w:rFonts w:ascii="Tahoma" w:eastAsia="Times New Roman" w:hAnsi="Tahoma" w:cs="Tahoma"/>
          <w:sz w:val="18"/>
          <w:szCs w:val="18"/>
          <w:lang w:val="es-ES" w:eastAsia="es-ES"/>
        </w:rPr>
        <w:t>c</w:t>
      </w:r>
      <w:r w:rsidR="001B47E0" w:rsidRPr="00B74AA3">
        <w:rPr>
          <w:rFonts w:ascii="Tahoma" w:eastAsia="Times New Roman" w:hAnsi="Tahoma" w:cs="Tahoma"/>
          <w:sz w:val="18"/>
          <w:szCs w:val="18"/>
          <w:lang w:val="es-ES" w:eastAsia="es-ES"/>
        </w:rPr>
        <w:t xml:space="preserve">iento </w:t>
      </w:r>
      <w:r w:rsidR="008B04A5" w:rsidRPr="00B74AA3">
        <w:rPr>
          <w:rFonts w:ascii="Tahoma" w:eastAsia="Times New Roman" w:hAnsi="Tahoma" w:cs="Tahoma"/>
          <w:sz w:val="18"/>
          <w:szCs w:val="18"/>
          <w:lang w:val="es-ES" w:eastAsia="es-ES"/>
        </w:rPr>
        <w:t>sesenta</w:t>
      </w:r>
      <w:r w:rsidR="00131483" w:rsidRPr="00B74AA3">
        <w:rPr>
          <w:rFonts w:ascii="Tahoma" w:eastAsia="Times New Roman" w:hAnsi="Tahoma" w:cs="Tahoma"/>
          <w:sz w:val="18"/>
          <w:szCs w:val="18"/>
          <w:lang w:val="es-ES" w:eastAsia="es-ES"/>
        </w:rPr>
        <w:t xml:space="preserve"> y seis</w:t>
      </w:r>
      <w:r w:rsidR="001B47E0" w:rsidRPr="00B74AA3">
        <w:rPr>
          <w:rFonts w:ascii="Tahoma" w:eastAsia="Times New Roman" w:hAnsi="Tahoma" w:cs="Tahoma"/>
          <w:sz w:val="18"/>
          <w:szCs w:val="18"/>
          <w:lang w:val="es-ES" w:eastAsia="es-ES"/>
        </w:rPr>
        <w:t xml:space="preserve"> mil </w:t>
      </w:r>
      <w:r w:rsidR="008B04A5" w:rsidRPr="00B74AA3">
        <w:rPr>
          <w:rFonts w:ascii="Tahoma" w:eastAsia="Times New Roman" w:hAnsi="Tahoma" w:cs="Tahoma"/>
          <w:sz w:val="18"/>
          <w:szCs w:val="18"/>
          <w:lang w:val="es-ES" w:eastAsia="es-ES"/>
        </w:rPr>
        <w:t>dos</w:t>
      </w:r>
      <w:r w:rsidR="00603B40" w:rsidRPr="00B74AA3">
        <w:rPr>
          <w:rFonts w:ascii="Tahoma" w:eastAsia="Times New Roman" w:hAnsi="Tahoma" w:cs="Tahoma"/>
          <w:sz w:val="18"/>
          <w:szCs w:val="18"/>
          <w:lang w:val="es-ES" w:eastAsia="es-ES"/>
        </w:rPr>
        <w:t xml:space="preserve">cientos </w:t>
      </w:r>
      <w:r w:rsidR="008B04A5" w:rsidRPr="00B74AA3">
        <w:rPr>
          <w:rFonts w:ascii="Tahoma" w:eastAsia="Times New Roman" w:hAnsi="Tahoma" w:cs="Tahoma"/>
          <w:sz w:val="18"/>
          <w:szCs w:val="18"/>
          <w:lang w:val="es-ES" w:eastAsia="es-ES"/>
        </w:rPr>
        <w:t>noven</w:t>
      </w:r>
      <w:r w:rsidR="00131483" w:rsidRPr="00B74AA3">
        <w:rPr>
          <w:rFonts w:ascii="Tahoma" w:eastAsia="Times New Roman" w:hAnsi="Tahoma" w:cs="Tahoma"/>
          <w:sz w:val="18"/>
          <w:szCs w:val="18"/>
          <w:lang w:val="es-ES" w:eastAsia="es-ES"/>
        </w:rPr>
        <w:t xml:space="preserve">ta y </w:t>
      </w:r>
      <w:r w:rsidR="00603B40" w:rsidRPr="00B74AA3">
        <w:rPr>
          <w:rFonts w:ascii="Tahoma" w:eastAsia="Times New Roman" w:hAnsi="Tahoma" w:cs="Tahoma"/>
          <w:sz w:val="18"/>
          <w:szCs w:val="18"/>
          <w:lang w:val="es-ES" w:eastAsia="es-ES"/>
        </w:rPr>
        <w:t>c</w:t>
      </w:r>
      <w:r w:rsidR="008B04A5" w:rsidRPr="00B74AA3">
        <w:rPr>
          <w:rFonts w:ascii="Tahoma" w:eastAsia="Times New Roman" w:hAnsi="Tahoma" w:cs="Tahoma"/>
          <w:sz w:val="18"/>
          <w:szCs w:val="18"/>
          <w:lang w:val="es-ES" w:eastAsia="es-ES"/>
        </w:rPr>
        <w:t>uatro</w:t>
      </w:r>
      <w:r w:rsidR="00483C1A" w:rsidRPr="00B74AA3">
        <w:rPr>
          <w:rFonts w:ascii="Tahoma" w:eastAsia="Times New Roman" w:hAnsi="Tahoma" w:cs="Tahoma"/>
          <w:sz w:val="18"/>
          <w:szCs w:val="18"/>
          <w:lang w:val="es-ES" w:eastAsia="es-ES"/>
        </w:rPr>
        <w:t xml:space="preserve"> </w:t>
      </w:r>
      <w:r w:rsidR="00BF49C4" w:rsidRPr="00B74AA3">
        <w:rPr>
          <w:rFonts w:ascii="Tahoma" w:eastAsia="Times New Roman" w:hAnsi="Tahoma" w:cs="Tahoma"/>
          <w:sz w:val="18"/>
          <w:szCs w:val="18"/>
          <w:lang w:val="es-ES" w:eastAsia="es-ES"/>
        </w:rPr>
        <w:t>pe</w:t>
      </w:r>
      <w:r w:rsidR="00BD13CA" w:rsidRPr="00B74AA3">
        <w:rPr>
          <w:rFonts w:ascii="Tahoma" w:eastAsia="Times New Roman" w:hAnsi="Tahoma" w:cs="Tahoma"/>
          <w:sz w:val="18"/>
          <w:szCs w:val="18"/>
          <w:lang w:val="es-ES" w:eastAsia="es-ES"/>
        </w:rPr>
        <w:t xml:space="preserve">sos </w:t>
      </w:r>
      <w:r w:rsidR="008B04A5" w:rsidRPr="00B74AA3">
        <w:rPr>
          <w:rFonts w:ascii="Tahoma" w:eastAsia="Times New Roman" w:hAnsi="Tahoma" w:cs="Tahoma"/>
          <w:sz w:val="18"/>
          <w:szCs w:val="18"/>
          <w:lang w:val="es-ES" w:eastAsia="es-ES"/>
        </w:rPr>
        <w:t>7</w:t>
      </w:r>
      <w:r w:rsidR="001B47E0" w:rsidRPr="00B74AA3">
        <w:rPr>
          <w:rFonts w:ascii="Tahoma" w:eastAsia="Times New Roman" w:hAnsi="Tahoma" w:cs="Tahoma"/>
          <w:sz w:val="18"/>
          <w:szCs w:val="18"/>
          <w:lang w:val="es-ES" w:eastAsia="es-ES"/>
        </w:rPr>
        <w:t>6</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9E6EE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16,</w:t>
            </w:r>
            <w:r w:rsidR="00483C1A" w:rsidRPr="00B74AA3">
              <w:rPr>
                <w:rFonts w:ascii="Tahoma" w:eastAsia="Times New Roman" w:hAnsi="Tahoma" w:cs="Tahoma"/>
                <w:sz w:val="18"/>
                <w:szCs w:val="18"/>
                <w:lang w:val="es-ES" w:eastAsia="es-ES"/>
              </w:rPr>
              <w:t>9</w:t>
            </w:r>
            <w:r w:rsidR="009E6EE7" w:rsidRPr="00B74AA3">
              <w:rPr>
                <w:rFonts w:ascii="Tahoma" w:eastAsia="Times New Roman" w:hAnsi="Tahoma" w:cs="Tahoma"/>
                <w:sz w:val="18"/>
                <w:szCs w:val="18"/>
                <w:lang w:val="es-ES" w:eastAsia="es-ES"/>
              </w:rPr>
              <w:t>93</w:t>
            </w:r>
            <w:r w:rsidR="00483C1A" w:rsidRPr="00B74AA3">
              <w:rPr>
                <w:rFonts w:ascii="Tahoma" w:eastAsia="Times New Roman" w:hAnsi="Tahoma" w:cs="Tahoma"/>
                <w:sz w:val="18"/>
                <w:szCs w:val="18"/>
                <w:lang w:val="es-ES" w:eastAsia="es-ES"/>
              </w:rPr>
              <w:t>,</w:t>
            </w:r>
            <w:r w:rsidR="009E6EE7" w:rsidRPr="00B74AA3">
              <w:rPr>
                <w:rFonts w:ascii="Tahoma" w:eastAsia="Times New Roman" w:hAnsi="Tahoma" w:cs="Tahoma"/>
                <w:sz w:val="18"/>
                <w:szCs w:val="18"/>
                <w:lang w:val="es-ES" w:eastAsia="es-ES"/>
              </w:rPr>
              <w:t>690</w:t>
            </w:r>
            <w:r w:rsidR="00483C1A" w:rsidRPr="00B74AA3">
              <w:rPr>
                <w:rFonts w:ascii="Tahoma" w:eastAsia="Times New Roman" w:hAnsi="Tahoma" w:cs="Tahoma"/>
                <w:sz w:val="18"/>
                <w:szCs w:val="18"/>
                <w:lang w:val="es-ES" w:eastAsia="es-ES"/>
              </w:rPr>
              <w:t>.</w:t>
            </w:r>
            <w:r w:rsidR="00495838" w:rsidRPr="00B74AA3">
              <w:rPr>
                <w:rFonts w:ascii="Tahoma" w:eastAsia="Times New Roman" w:hAnsi="Tahoma" w:cs="Tahoma"/>
                <w:sz w:val="18"/>
                <w:szCs w:val="18"/>
                <w:lang w:val="es-ES" w:eastAsia="es-ES"/>
              </w:rPr>
              <w:t>3</w:t>
            </w:r>
            <w:r w:rsidR="00483C1A" w:rsidRPr="00B74AA3">
              <w:rPr>
                <w:rFonts w:ascii="Tahoma" w:eastAsia="Times New Roman" w:hAnsi="Tahoma" w:cs="Tahoma"/>
                <w:sz w:val="18"/>
                <w:szCs w:val="18"/>
                <w:lang w:val="es-ES" w:eastAsia="es-ES"/>
              </w:rPr>
              <w:t>9</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w:t>
            </w:r>
            <w:r w:rsidR="001B47E0" w:rsidRPr="00B74AA3">
              <w:rPr>
                <w:rFonts w:ascii="Tahoma" w:eastAsia="Times New Roman" w:hAnsi="Tahoma" w:cs="Tahoma"/>
                <w:sz w:val="18"/>
                <w:szCs w:val="18"/>
                <w:lang w:val="es-ES" w:eastAsia="es-ES"/>
              </w:rPr>
              <w:t>174,333.95</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2,891.10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E822D1"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81</w:t>
            </w:r>
            <w:r w:rsidR="00113C5A"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069</w:t>
            </w:r>
            <w:r w:rsidR="00113C5A" w:rsidRPr="00B74AA3">
              <w:rPr>
                <w:rFonts w:ascii="Tahoma" w:eastAsia="Times New Roman" w:hAnsi="Tahoma" w:cs="Tahoma"/>
                <w:sz w:val="18"/>
                <w:szCs w:val="18"/>
                <w:lang w:val="es-ES" w:eastAsia="es-ES"/>
              </w:rPr>
              <w:t>,516.70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1B47E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w:t>
            </w:r>
            <w:r w:rsidR="001B47E0" w:rsidRPr="00B74AA3">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B74AA3" w:rsidRDefault="00113C5A" w:rsidP="00E822D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w:t>
            </w:r>
            <w:r w:rsidR="00E822D1" w:rsidRPr="00B74AA3">
              <w:rPr>
                <w:rFonts w:ascii="Tahoma" w:eastAsia="Times New Roman" w:hAnsi="Tahoma" w:cs="Tahoma"/>
                <w:sz w:val="18"/>
                <w:szCs w:val="18"/>
                <w:lang w:val="es-ES" w:eastAsia="es-ES"/>
              </w:rPr>
              <w:t>431</w:t>
            </w:r>
            <w:r w:rsidR="00131483" w:rsidRPr="00B74AA3">
              <w:rPr>
                <w:rFonts w:ascii="Tahoma" w:eastAsia="Times New Roman" w:hAnsi="Tahoma" w:cs="Tahoma"/>
                <w:sz w:val="18"/>
                <w:szCs w:val="18"/>
                <w:lang w:val="es-ES" w:eastAsia="es-ES"/>
              </w:rPr>
              <w:t>,</w:t>
            </w:r>
            <w:r w:rsidR="00E822D1" w:rsidRPr="00B74AA3">
              <w:rPr>
                <w:rFonts w:ascii="Tahoma" w:eastAsia="Times New Roman" w:hAnsi="Tahoma" w:cs="Tahoma"/>
                <w:sz w:val="18"/>
                <w:szCs w:val="18"/>
                <w:lang w:val="es-ES" w:eastAsia="es-ES"/>
              </w:rPr>
              <w:t>200.7</w:t>
            </w:r>
            <w:r w:rsidR="00131483" w:rsidRPr="00B74AA3">
              <w:rPr>
                <w:rFonts w:ascii="Tahoma" w:eastAsia="Times New Roman" w:hAnsi="Tahoma" w:cs="Tahoma"/>
                <w:sz w:val="18"/>
                <w:szCs w:val="18"/>
                <w:lang w:val="es-ES" w:eastAsia="es-ES"/>
              </w:rPr>
              <w:t>2</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lastRenderedPageBreak/>
        <w:t>Activos Intangibles.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7E35F8" w:rsidRPr="00B74AA3">
        <w:rPr>
          <w:rFonts w:ascii="Tahoma" w:eastAsia="Times New Roman" w:hAnsi="Tahoma" w:cs="Tahoma"/>
          <w:sz w:val="18"/>
          <w:szCs w:val="18"/>
          <w:lang w:val="es-ES" w:eastAsia="es-ES"/>
        </w:rPr>
        <w:t>Febrero</w:t>
      </w:r>
      <w:r w:rsidR="009E4AC6" w:rsidRPr="00B74AA3">
        <w:rPr>
          <w:rFonts w:ascii="Tahoma" w:eastAsia="Times New Roman" w:hAnsi="Tahoma" w:cs="Tahoma"/>
          <w:sz w:val="18"/>
          <w:szCs w:val="18"/>
          <w:lang w:val="es-ES" w:eastAsia="es-ES"/>
        </w:rPr>
        <w:t xml:space="preserve"> </w:t>
      </w:r>
      <w:r w:rsidR="00C3196E"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el monto de $</w:t>
      </w:r>
      <w:r w:rsidRPr="00B74AA3">
        <w:rPr>
          <w:rFonts w:ascii="Tahoma" w:eastAsia="Times New Roman" w:hAnsi="Tahoma" w:cs="Tahoma"/>
          <w:b/>
          <w:sz w:val="18"/>
          <w:szCs w:val="18"/>
          <w:lang w:val="es-ES" w:eastAsia="es-ES"/>
        </w:rPr>
        <w:t>1,</w:t>
      </w:r>
      <w:r w:rsidR="00AD001E" w:rsidRPr="00B74AA3">
        <w:rPr>
          <w:rFonts w:ascii="Tahoma" w:eastAsia="Times New Roman" w:hAnsi="Tahoma" w:cs="Tahoma"/>
          <w:b/>
          <w:sz w:val="18"/>
          <w:szCs w:val="18"/>
          <w:lang w:val="es-ES" w:eastAsia="es-ES"/>
        </w:rPr>
        <w:t>559,546.99</w:t>
      </w:r>
      <w:r w:rsidR="00CE77ED"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 xml:space="preserve">Un millón quinientos </w:t>
      </w:r>
      <w:r w:rsidR="00AD001E" w:rsidRPr="00B74AA3">
        <w:rPr>
          <w:rFonts w:ascii="Tahoma" w:eastAsia="Times New Roman" w:hAnsi="Tahoma" w:cs="Tahoma"/>
          <w:sz w:val="18"/>
          <w:szCs w:val="18"/>
          <w:lang w:val="es-ES" w:eastAsia="es-ES"/>
        </w:rPr>
        <w:t xml:space="preserve">cincuenta y nueve  mil </w:t>
      </w:r>
      <w:r w:rsidR="00CE77ED" w:rsidRPr="00B74AA3">
        <w:rPr>
          <w:rFonts w:ascii="Tahoma" w:eastAsia="Times New Roman" w:hAnsi="Tahoma" w:cs="Tahoma"/>
          <w:sz w:val="18"/>
          <w:szCs w:val="18"/>
          <w:lang w:val="es-ES" w:eastAsia="es-ES"/>
        </w:rPr>
        <w:t xml:space="preserve">quinientos </w:t>
      </w:r>
      <w:r w:rsidR="00AD001E" w:rsidRPr="00B74AA3">
        <w:rPr>
          <w:rFonts w:ascii="Tahoma" w:eastAsia="Times New Roman" w:hAnsi="Tahoma" w:cs="Tahoma"/>
          <w:sz w:val="18"/>
          <w:szCs w:val="18"/>
          <w:lang w:val="es-ES" w:eastAsia="es-ES"/>
        </w:rPr>
        <w:t>cuarenta y seis</w:t>
      </w:r>
      <w:r w:rsidRPr="00B74AA3">
        <w:rPr>
          <w:rFonts w:ascii="Tahoma" w:eastAsia="Times New Roman" w:hAnsi="Tahoma" w:cs="Tahoma"/>
          <w:sz w:val="18"/>
          <w:szCs w:val="18"/>
          <w:lang w:val="es-ES" w:eastAsia="es-ES"/>
        </w:rPr>
        <w:t xml:space="preserve"> pesos 99/100 m.n.).</w:t>
      </w:r>
    </w:p>
    <w:p w:rsidR="00113C5A" w:rsidRPr="00B74AA3" w:rsidRDefault="00113C5A" w:rsidP="00113C5A">
      <w:pPr>
        <w:spacing w:after="0" w:line="276" w:lineRule="auto"/>
        <w:ind w:left="720"/>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Cuentas por Pagar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B74AA3">
        <w:rPr>
          <w:rFonts w:ascii="Tahoma" w:eastAsia="Times New Roman" w:hAnsi="Tahoma" w:cs="Tahoma"/>
          <w:sz w:val="18"/>
          <w:szCs w:val="18"/>
          <w:lang w:val="es-ES" w:eastAsia="es-ES"/>
        </w:rPr>
        <w:t xml:space="preserve">tre otros, al cierre </w:t>
      </w:r>
      <w:r w:rsidR="0017726B" w:rsidRPr="00B74AA3">
        <w:rPr>
          <w:rFonts w:ascii="Tahoma" w:eastAsia="Times New Roman" w:hAnsi="Tahoma" w:cs="Tahoma"/>
          <w:sz w:val="18"/>
          <w:szCs w:val="18"/>
          <w:lang w:val="es-ES" w:eastAsia="es-ES"/>
        </w:rPr>
        <w:t xml:space="preserve">con un saldo al cierre de la cuenta pública mensual de  </w:t>
      </w:r>
      <w:r w:rsidR="007E35F8" w:rsidRPr="00B74AA3">
        <w:rPr>
          <w:rFonts w:ascii="Tahoma" w:eastAsia="Times New Roman" w:hAnsi="Tahoma" w:cs="Tahoma"/>
          <w:sz w:val="18"/>
          <w:szCs w:val="18"/>
          <w:lang w:val="es-ES" w:eastAsia="es-ES"/>
        </w:rPr>
        <w:t>Febrero</w:t>
      </w:r>
      <w:r w:rsidR="0017726B" w:rsidRPr="00B74AA3">
        <w:rPr>
          <w:rFonts w:ascii="Tahoma" w:eastAsia="Times New Roman" w:hAnsi="Tahoma" w:cs="Tahoma"/>
          <w:sz w:val="18"/>
          <w:szCs w:val="18"/>
          <w:lang w:val="es-ES" w:eastAsia="es-ES"/>
        </w:rPr>
        <w:t xml:space="preserve"> de 2023 ,    </w:t>
      </w:r>
      <w:r w:rsidRPr="00B74AA3">
        <w:rPr>
          <w:rFonts w:ascii="Tahoma" w:eastAsia="Times New Roman" w:hAnsi="Tahoma" w:cs="Tahoma"/>
          <w:sz w:val="18"/>
          <w:szCs w:val="18"/>
          <w:lang w:val="es-ES" w:eastAsia="es-ES"/>
        </w:rPr>
        <w:t xml:space="preserve">tiene un saldo por la cantidad de </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16</w:t>
      </w:r>
      <w:r w:rsidR="008B04A5" w:rsidRPr="00B74AA3">
        <w:rPr>
          <w:rFonts w:ascii="Tahoma" w:eastAsia="Times New Roman" w:hAnsi="Tahoma" w:cs="Tahoma"/>
          <w:b/>
          <w:sz w:val="18"/>
          <w:szCs w:val="18"/>
          <w:lang w:val="es-ES" w:eastAsia="es-ES"/>
        </w:rPr>
        <w:t>2,414</w:t>
      </w:r>
      <w:r w:rsidR="00F64FB3" w:rsidRPr="00B74AA3">
        <w:rPr>
          <w:rFonts w:ascii="Tahoma" w:eastAsia="Times New Roman" w:hAnsi="Tahoma" w:cs="Tahoma"/>
          <w:b/>
          <w:sz w:val="18"/>
          <w:szCs w:val="18"/>
          <w:lang w:val="es-ES" w:eastAsia="es-ES"/>
        </w:rPr>
        <w:t>,</w:t>
      </w:r>
      <w:r w:rsidR="008B04A5" w:rsidRPr="00B74AA3">
        <w:rPr>
          <w:rFonts w:ascii="Tahoma" w:eastAsia="Times New Roman" w:hAnsi="Tahoma" w:cs="Tahoma"/>
          <w:b/>
          <w:sz w:val="18"/>
          <w:szCs w:val="18"/>
          <w:lang w:val="es-ES" w:eastAsia="es-ES"/>
        </w:rPr>
        <w:t>763</w:t>
      </w:r>
      <w:r w:rsidR="00F64FB3" w:rsidRPr="00B74AA3">
        <w:rPr>
          <w:rFonts w:ascii="Tahoma" w:eastAsia="Times New Roman" w:hAnsi="Tahoma" w:cs="Tahoma"/>
          <w:b/>
          <w:sz w:val="18"/>
          <w:szCs w:val="18"/>
          <w:lang w:val="es-ES" w:eastAsia="es-ES"/>
        </w:rPr>
        <w:t>.</w:t>
      </w:r>
      <w:r w:rsidR="008B04A5" w:rsidRPr="00B74AA3">
        <w:rPr>
          <w:rFonts w:ascii="Tahoma" w:eastAsia="Times New Roman" w:hAnsi="Tahoma" w:cs="Tahoma"/>
          <w:b/>
          <w:sz w:val="18"/>
          <w:szCs w:val="18"/>
          <w:lang w:val="es-ES" w:eastAsia="es-ES"/>
        </w:rPr>
        <w:t>37</w:t>
      </w:r>
      <w:r w:rsidR="00AD001E"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F64FB3" w:rsidRPr="00B74AA3">
        <w:rPr>
          <w:rFonts w:ascii="Tahoma" w:eastAsia="Times New Roman" w:hAnsi="Tahoma" w:cs="Tahoma"/>
          <w:sz w:val="18"/>
          <w:szCs w:val="18"/>
          <w:lang w:val="es-ES" w:eastAsia="es-ES"/>
        </w:rPr>
        <w:t>Ciento ses</w:t>
      </w:r>
      <w:r w:rsidR="00271DA3" w:rsidRPr="00B74AA3">
        <w:rPr>
          <w:rFonts w:ascii="Tahoma" w:eastAsia="Times New Roman" w:hAnsi="Tahoma" w:cs="Tahoma"/>
          <w:sz w:val="18"/>
          <w:szCs w:val="18"/>
          <w:lang w:val="es-ES" w:eastAsia="es-ES"/>
        </w:rPr>
        <w:t xml:space="preserve">enta y </w:t>
      </w:r>
      <w:r w:rsidR="00694EFA" w:rsidRPr="00B74AA3">
        <w:rPr>
          <w:rFonts w:ascii="Tahoma" w:eastAsia="Times New Roman" w:hAnsi="Tahoma" w:cs="Tahoma"/>
          <w:sz w:val="18"/>
          <w:szCs w:val="18"/>
          <w:lang w:val="es-ES" w:eastAsia="es-ES"/>
        </w:rPr>
        <w:t>dos</w:t>
      </w:r>
      <w:r w:rsidR="00595E88" w:rsidRPr="00B74AA3">
        <w:rPr>
          <w:rFonts w:ascii="Tahoma" w:eastAsia="Times New Roman" w:hAnsi="Tahoma" w:cs="Tahoma"/>
          <w:sz w:val="18"/>
          <w:szCs w:val="18"/>
          <w:lang w:val="es-ES" w:eastAsia="es-ES"/>
        </w:rPr>
        <w:t xml:space="preserve"> millone</w:t>
      </w:r>
      <w:r w:rsidR="00495838" w:rsidRPr="00B74AA3">
        <w:rPr>
          <w:rFonts w:ascii="Tahoma" w:eastAsia="Times New Roman" w:hAnsi="Tahoma" w:cs="Tahoma"/>
          <w:sz w:val="18"/>
          <w:szCs w:val="18"/>
          <w:lang w:val="es-ES" w:eastAsia="es-ES"/>
        </w:rPr>
        <w:t>s</w:t>
      </w:r>
      <w:r w:rsidR="00595E88" w:rsidRPr="00B74AA3">
        <w:rPr>
          <w:rFonts w:ascii="Tahoma" w:eastAsia="Times New Roman" w:hAnsi="Tahoma" w:cs="Tahoma"/>
          <w:sz w:val="18"/>
          <w:szCs w:val="18"/>
          <w:lang w:val="es-ES" w:eastAsia="es-ES"/>
        </w:rPr>
        <w:t xml:space="preserve"> </w:t>
      </w:r>
      <w:r w:rsidR="00694EFA" w:rsidRPr="00B74AA3">
        <w:rPr>
          <w:rFonts w:ascii="Tahoma" w:eastAsia="Times New Roman" w:hAnsi="Tahoma" w:cs="Tahoma"/>
          <w:sz w:val="18"/>
          <w:szCs w:val="18"/>
          <w:lang w:val="es-ES" w:eastAsia="es-ES"/>
        </w:rPr>
        <w:t>cuatrocientos catorce</w:t>
      </w:r>
      <w:r w:rsidR="00271DA3" w:rsidRPr="00B74AA3">
        <w:rPr>
          <w:rFonts w:ascii="Tahoma" w:eastAsia="Times New Roman" w:hAnsi="Tahoma" w:cs="Tahoma"/>
          <w:sz w:val="18"/>
          <w:szCs w:val="18"/>
          <w:lang w:val="es-ES" w:eastAsia="es-ES"/>
        </w:rPr>
        <w:t xml:space="preserve"> mil </w:t>
      </w:r>
      <w:r w:rsidR="00694EFA" w:rsidRPr="00B74AA3">
        <w:rPr>
          <w:rFonts w:ascii="Tahoma" w:eastAsia="Times New Roman" w:hAnsi="Tahoma" w:cs="Tahoma"/>
          <w:sz w:val="18"/>
          <w:szCs w:val="18"/>
          <w:lang w:val="es-ES" w:eastAsia="es-ES"/>
        </w:rPr>
        <w:t xml:space="preserve">setecientos sesenta </w:t>
      </w:r>
      <w:r w:rsidR="00F64FB3" w:rsidRPr="00B74AA3">
        <w:rPr>
          <w:rFonts w:ascii="Tahoma" w:eastAsia="Times New Roman" w:hAnsi="Tahoma" w:cs="Tahoma"/>
          <w:sz w:val="18"/>
          <w:szCs w:val="18"/>
          <w:lang w:val="es-ES" w:eastAsia="es-ES"/>
        </w:rPr>
        <w:t xml:space="preserve">y </w:t>
      </w:r>
      <w:r w:rsidR="00694EFA" w:rsidRPr="00B74AA3">
        <w:rPr>
          <w:rFonts w:ascii="Tahoma" w:eastAsia="Times New Roman" w:hAnsi="Tahoma" w:cs="Tahoma"/>
          <w:sz w:val="18"/>
          <w:szCs w:val="18"/>
          <w:lang w:val="es-ES" w:eastAsia="es-ES"/>
        </w:rPr>
        <w:t>tres</w:t>
      </w:r>
      <w:r w:rsidR="00595E88" w:rsidRPr="00B74AA3">
        <w:rPr>
          <w:rFonts w:ascii="Tahoma" w:eastAsia="Times New Roman" w:hAnsi="Tahoma" w:cs="Tahoma"/>
          <w:sz w:val="18"/>
          <w:szCs w:val="18"/>
          <w:lang w:val="es-ES" w:eastAsia="es-ES"/>
        </w:rPr>
        <w:t xml:space="preserve"> pesos</w:t>
      </w:r>
      <w:r w:rsidR="00495838" w:rsidRPr="00B74AA3">
        <w:rPr>
          <w:rFonts w:ascii="Tahoma" w:eastAsia="Times New Roman" w:hAnsi="Tahoma" w:cs="Tahoma"/>
          <w:sz w:val="18"/>
          <w:szCs w:val="18"/>
          <w:lang w:val="es-ES" w:eastAsia="es-ES"/>
        </w:rPr>
        <w:t xml:space="preserve"> </w:t>
      </w:r>
      <w:r w:rsidR="00694EFA" w:rsidRPr="00B74AA3">
        <w:rPr>
          <w:rFonts w:ascii="Tahoma" w:eastAsia="Times New Roman" w:hAnsi="Tahoma" w:cs="Tahoma"/>
          <w:sz w:val="18"/>
          <w:szCs w:val="18"/>
          <w:lang w:val="es-ES" w:eastAsia="es-ES"/>
        </w:rPr>
        <w:t>37</w:t>
      </w:r>
      <w:r w:rsidR="00FA5E5C" w:rsidRPr="00B74AA3">
        <w:rPr>
          <w:rFonts w:ascii="Tahoma" w:eastAsia="Times New Roman" w:hAnsi="Tahoma" w:cs="Tahoma"/>
          <w:sz w:val="18"/>
          <w:szCs w:val="18"/>
          <w:lang w:val="es-ES" w:eastAsia="es-ES"/>
        </w:rPr>
        <w:t>/100 m.n.)</w:t>
      </w:r>
    </w:p>
    <w:p w:rsidR="00495838" w:rsidRPr="00B74AA3" w:rsidRDefault="00495838" w:rsidP="00495838">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C6057F" w:rsidRPr="00B74AA3" w:rsidTr="00FA5E5C">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FA5E5C" w:rsidP="003E003D">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13,</w:t>
            </w:r>
            <w:r w:rsidR="003E003D" w:rsidRPr="00B74AA3">
              <w:rPr>
                <w:rFonts w:ascii="Tahoma" w:eastAsia="Times New Roman" w:hAnsi="Tahoma" w:cs="Tahoma"/>
                <w:b/>
                <w:sz w:val="18"/>
                <w:szCs w:val="18"/>
                <w:lang w:val="es-ES" w:eastAsia="es-ES"/>
              </w:rPr>
              <w:t>732</w:t>
            </w:r>
            <w:r w:rsidR="00595E88" w:rsidRPr="00B74AA3">
              <w:rPr>
                <w:rFonts w:ascii="Tahoma" w:eastAsia="Times New Roman" w:hAnsi="Tahoma" w:cs="Tahoma"/>
                <w:b/>
                <w:sz w:val="18"/>
                <w:szCs w:val="18"/>
                <w:lang w:val="es-ES" w:eastAsia="es-ES"/>
              </w:rPr>
              <w:t>,</w:t>
            </w:r>
            <w:r w:rsidR="003E003D" w:rsidRPr="00B74AA3">
              <w:rPr>
                <w:rFonts w:ascii="Tahoma" w:eastAsia="Times New Roman" w:hAnsi="Tahoma" w:cs="Tahoma"/>
                <w:b/>
                <w:sz w:val="18"/>
                <w:szCs w:val="18"/>
                <w:lang w:val="es-ES" w:eastAsia="es-ES"/>
              </w:rPr>
              <w:t>770</w:t>
            </w:r>
            <w:r w:rsidR="00F64FB3" w:rsidRPr="00B74AA3">
              <w:rPr>
                <w:rFonts w:ascii="Tahoma" w:eastAsia="Times New Roman" w:hAnsi="Tahoma" w:cs="Tahoma"/>
                <w:b/>
                <w:sz w:val="18"/>
                <w:szCs w:val="18"/>
                <w:lang w:val="es-ES" w:eastAsia="es-ES"/>
              </w:rPr>
              <w:t>.</w:t>
            </w:r>
            <w:r w:rsidR="003E003D" w:rsidRPr="00B74AA3">
              <w:rPr>
                <w:rFonts w:ascii="Tahoma" w:eastAsia="Times New Roman" w:hAnsi="Tahoma" w:cs="Tahoma"/>
                <w:b/>
                <w:sz w:val="18"/>
                <w:szCs w:val="18"/>
                <w:lang w:val="es-ES" w:eastAsia="es-ES"/>
              </w:rPr>
              <w:t>16</w:t>
            </w:r>
          </w:p>
        </w:tc>
      </w:tr>
      <w:tr w:rsidR="00C6057F" w:rsidRPr="00B74AA3"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595E88" w:rsidP="003E003D">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1</w:t>
            </w:r>
            <w:r w:rsidR="00F64FB3" w:rsidRPr="00B74AA3">
              <w:rPr>
                <w:rFonts w:ascii="Tahoma" w:eastAsia="Times New Roman" w:hAnsi="Tahoma" w:cs="Tahoma"/>
                <w:b/>
                <w:sz w:val="18"/>
                <w:szCs w:val="18"/>
                <w:lang w:val="es-ES" w:eastAsia="es-ES"/>
              </w:rPr>
              <w:t>0</w:t>
            </w:r>
            <w:r w:rsidRPr="00B74AA3">
              <w:rPr>
                <w:rFonts w:ascii="Tahoma" w:eastAsia="Times New Roman" w:hAnsi="Tahoma" w:cs="Tahoma"/>
                <w:b/>
                <w:sz w:val="18"/>
                <w:szCs w:val="18"/>
                <w:lang w:val="es-ES" w:eastAsia="es-ES"/>
              </w:rPr>
              <w:t>,</w:t>
            </w:r>
            <w:r w:rsidR="003E003D" w:rsidRPr="00B74AA3">
              <w:rPr>
                <w:rFonts w:ascii="Tahoma" w:eastAsia="Times New Roman" w:hAnsi="Tahoma" w:cs="Tahoma"/>
                <w:b/>
                <w:sz w:val="18"/>
                <w:szCs w:val="18"/>
                <w:lang w:val="es-ES" w:eastAsia="es-ES"/>
              </w:rPr>
              <w:t>166</w:t>
            </w:r>
            <w:r w:rsidRPr="00B74AA3">
              <w:rPr>
                <w:rFonts w:ascii="Tahoma" w:eastAsia="Times New Roman" w:hAnsi="Tahoma" w:cs="Tahoma"/>
                <w:b/>
                <w:sz w:val="18"/>
                <w:szCs w:val="18"/>
                <w:lang w:val="es-ES" w:eastAsia="es-ES"/>
              </w:rPr>
              <w:t>,</w:t>
            </w:r>
            <w:r w:rsidR="003E003D" w:rsidRPr="00B74AA3">
              <w:rPr>
                <w:rFonts w:ascii="Tahoma" w:eastAsia="Times New Roman" w:hAnsi="Tahoma" w:cs="Tahoma"/>
                <w:b/>
                <w:sz w:val="18"/>
                <w:szCs w:val="18"/>
                <w:lang w:val="es-ES" w:eastAsia="es-ES"/>
              </w:rPr>
              <w:t>820</w:t>
            </w:r>
            <w:r w:rsidRPr="00B74AA3">
              <w:rPr>
                <w:rFonts w:ascii="Tahoma" w:eastAsia="Times New Roman" w:hAnsi="Tahoma" w:cs="Tahoma"/>
                <w:b/>
                <w:sz w:val="18"/>
                <w:szCs w:val="18"/>
                <w:lang w:val="es-ES" w:eastAsia="es-ES"/>
              </w:rPr>
              <w:t>.</w:t>
            </w:r>
            <w:r w:rsidR="00F64FB3" w:rsidRPr="00B74AA3">
              <w:rPr>
                <w:rFonts w:ascii="Tahoma" w:eastAsia="Times New Roman" w:hAnsi="Tahoma" w:cs="Tahoma"/>
                <w:b/>
                <w:sz w:val="18"/>
                <w:szCs w:val="18"/>
                <w:lang w:val="es-ES" w:eastAsia="es-ES"/>
              </w:rPr>
              <w:t>1</w:t>
            </w:r>
            <w:r w:rsidR="003E003D" w:rsidRPr="00B74AA3">
              <w:rPr>
                <w:rFonts w:ascii="Tahoma" w:eastAsia="Times New Roman" w:hAnsi="Tahoma" w:cs="Tahoma"/>
                <w:b/>
                <w:sz w:val="18"/>
                <w:szCs w:val="18"/>
                <w:lang w:val="es-ES" w:eastAsia="es-ES"/>
              </w:rPr>
              <w:t>4</w:t>
            </w:r>
          </w:p>
        </w:tc>
      </w:tr>
      <w:tr w:rsidR="00C6057F" w:rsidRPr="00B74AA3"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3E003D" w:rsidP="00F64FB3">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9.821,706.14</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Pr="00B74AA3" w:rsidRDefault="00595E88" w:rsidP="00F64FB3">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1,8</w:t>
            </w:r>
            <w:r w:rsidR="003E003D" w:rsidRPr="00B74AA3">
              <w:rPr>
                <w:rFonts w:ascii="Tahoma" w:eastAsia="Times New Roman" w:hAnsi="Tahoma" w:cs="Tahoma"/>
                <w:b/>
                <w:sz w:val="18"/>
                <w:szCs w:val="18"/>
                <w:lang w:val="es-ES" w:eastAsia="es-ES"/>
              </w:rPr>
              <w:t>21,794.36</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8B5C88">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F64FB3" w:rsidP="00AC4FF3">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65,691.00</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F64FB3">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548</w:t>
            </w:r>
            <w:r w:rsidR="008B5C88" w:rsidRPr="00B74AA3">
              <w:rPr>
                <w:rFonts w:ascii="Tahoma" w:eastAsia="Times New Roman" w:hAnsi="Tahoma" w:cs="Tahoma"/>
                <w:i/>
                <w:sz w:val="18"/>
                <w:szCs w:val="18"/>
                <w:lang w:val="es-ES" w:eastAsia="es-ES"/>
              </w:rPr>
              <w:t>,308.52</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r>
      <w:tr w:rsidR="00D154BF" w:rsidRPr="00B74AA3" w:rsidTr="00BD13CA">
        <w:trPr>
          <w:trHeight w:val="205"/>
        </w:trPr>
        <w:tc>
          <w:tcPr>
            <w:tcW w:w="5748" w:type="dxa"/>
            <w:tcBorders>
              <w:top w:val="single" w:sz="4" w:space="0" w:color="auto"/>
              <w:left w:val="single" w:sz="4" w:space="0" w:color="auto"/>
              <w:bottom w:val="single" w:sz="4" w:space="0" w:color="auto"/>
              <w:right w:val="single" w:sz="4" w:space="0" w:color="auto"/>
            </w:tcBorders>
          </w:tcPr>
          <w:p w:rsidR="00D154BF" w:rsidRPr="00B74AA3" w:rsidRDefault="00D154BF">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i/>
                <w:sz w:val="18"/>
                <w:szCs w:val="18"/>
                <w:lang w:val="es-ES" w:eastAsia="es-ES"/>
              </w:rPr>
              <w:t xml:space="preserve">     Transferencias Internas Entidad Municipal</w:t>
            </w:r>
          </w:p>
        </w:tc>
        <w:tc>
          <w:tcPr>
            <w:tcW w:w="1574" w:type="dxa"/>
            <w:tcBorders>
              <w:top w:val="single" w:sz="4" w:space="0" w:color="auto"/>
              <w:left w:val="single" w:sz="4" w:space="0" w:color="auto"/>
              <w:bottom w:val="single" w:sz="4" w:space="0" w:color="auto"/>
              <w:right w:val="single" w:sz="4" w:space="0" w:color="auto"/>
            </w:tcBorders>
          </w:tcPr>
          <w:p w:rsidR="00D154BF" w:rsidRPr="00B74AA3" w:rsidRDefault="00D154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-21,968.00</w:t>
            </w:r>
          </w:p>
        </w:tc>
        <w:tc>
          <w:tcPr>
            <w:tcW w:w="1554" w:type="dxa"/>
            <w:tcBorders>
              <w:top w:val="single" w:sz="4" w:space="0" w:color="auto"/>
              <w:left w:val="single" w:sz="4" w:space="0" w:color="auto"/>
              <w:bottom w:val="single" w:sz="4" w:space="0" w:color="auto"/>
              <w:right w:val="single" w:sz="4" w:space="0" w:color="auto"/>
            </w:tcBorders>
          </w:tcPr>
          <w:p w:rsidR="00D154BF" w:rsidRPr="00B74AA3" w:rsidRDefault="00D154BF" w:rsidP="00D154BF">
            <w:pPr>
              <w:spacing w:after="0" w:line="276" w:lineRule="auto"/>
              <w:jc w:val="right"/>
              <w:rPr>
                <w:rFonts w:ascii="Tahoma" w:eastAsia="Times New Roman" w:hAnsi="Tahoma" w:cs="Tahoma"/>
                <w:b/>
                <w:sz w:val="18"/>
                <w:szCs w:val="18"/>
                <w:lang w:val="es-ES" w:eastAsia="es-ES"/>
              </w:rPr>
            </w:pPr>
          </w:p>
        </w:tc>
      </w:tr>
      <w:tr w:rsidR="00C6057F" w:rsidRPr="00B74AA3"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3E003D" w:rsidP="00271DA3">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126,902,306.70</w:t>
            </w:r>
          </w:p>
        </w:tc>
      </w:tr>
      <w:tr w:rsidR="00C6057F" w:rsidRPr="00B74AA3"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A44C88" w:rsidP="008B5C88">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2,4</w:t>
            </w:r>
            <w:r w:rsidR="008B5C88" w:rsidRPr="00B74AA3">
              <w:rPr>
                <w:rFonts w:ascii="Tahoma" w:eastAsia="Times New Roman" w:hAnsi="Tahoma" w:cs="Tahoma"/>
                <w:i/>
                <w:sz w:val="18"/>
                <w:szCs w:val="18"/>
                <w:lang w:val="es-ES" w:eastAsia="es-ES"/>
              </w:rPr>
              <w:t>96</w:t>
            </w:r>
            <w:r w:rsidR="00A15436" w:rsidRPr="00B74AA3">
              <w:rPr>
                <w:rFonts w:ascii="Tahoma" w:eastAsia="Times New Roman" w:hAnsi="Tahoma" w:cs="Tahoma"/>
                <w:i/>
                <w:sz w:val="18"/>
                <w:szCs w:val="18"/>
                <w:lang w:val="es-ES" w:eastAsia="es-ES"/>
              </w:rPr>
              <w:t>,</w:t>
            </w:r>
            <w:r w:rsidR="008B5C88" w:rsidRPr="00B74AA3">
              <w:rPr>
                <w:rFonts w:ascii="Tahoma" w:eastAsia="Times New Roman" w:hAnsi="Tahoma" w:cs="Tahoma"/>
                <w:i/>
                <w:sz w:val="18"/>
                <w:szCs w:val="18"/>
                <w:lang w:val="es-ES" w:eastAsia="es-ES"/>
              </w:rPr>
              <w:t>908</w:t>
            </w:r>
            <w:r w:rsidR="00A15436" w:rsidRPr="00B74AA3">
              <w:rPr>
                <w:rFonts w:ascii="Tahoma" w:eastAsia="Times New Roman" w:hAnsi="Tahoma" w:cs="Tahoma"/>
                <w:i/>
                <w:sz w:val="18"/>
                <w:szCs w:val="18"/>
                <w:lang w:val="es-ES" w:eastAsia="es-ES"/>
              </w:rPr>
              <w:t>.9</w:t>
            </w:r>
            <w:r w:rsidR="008B5C88" w:rsidRPr="00B74AA3">
              <w:rPr>
                <w:rFonts w:ascii="Tahoma" w:eastAsia="Times New Roman" w:hAnsi="Tahoma" w:cs="Tahoma"/>
                <w:i/>
                <w:sz w:val="18"/>
                <w:szCs w:val="18"/>
                <w:lang w:val="es-ES" w:eastAsia="es-ES"/>
              </w:rPr>
              <w:t>9</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3E003D" w:rsidP="00F64FB3">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30,189,253.85</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F64FB3" w:rsidRPr="00B74AA3" w:rsidRDefault="00F64FB3" w:rsidP="003E003D">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4</w:t>
            </w:r>
            <w:r w:rsidR="003E003D" w:rsidRPr="00B74AA3">
              <w:rPr>
                <w:rFonts w:ascii="Tahoma" w:eastAsia="Times New Roman" w:hAnsi="Tahoma" w:cs="Tahoma"/>
                <w:i/>
                <w:sz w:val="18"/>
                <w:szCs w:val="18"/>
                <w:lang w:val="es-ES" w:eastAsia="es-ES"/>
              </w:rPr>
              <w:t>8</w:t>
            </w:r>
            <w:r w:rsidRPr="00B74AA3">
              <w:rPr>
                <w:rFonts w:ascii="Tahoma" w:eastAsia="Times New Roman" w:hAnsi="Tahoma" w:cs="Tahoma"/>
                <w:i/>
                <w:sz w:val="18"/>
                <w:szCs w:val="18"/>
                <w:lang w:val="es-ES" w:eastAsia="es-ES"/>
              </w:rPr>
              <w:t>,</w:t>
            </w:r>
            <w:r w:rsidR="003E003D" w:rsidRPr="00B74AA3">
              <w:rPr>
                <w:rFonts w:ascii="Tahoma" w:eastAsia="Times New Roman" w:hAnsi="Tahoma" w:cs="Tahoma"/>
                <w:i/>
                <w:sz w:val="18"/>
                <w:szCs w:val="18"/>
                <w:lang w:val="es-ES" w:eastAsia="es-ES"/>
              </w:rPr>
              <w:t>9</w:t>
            </w:r>
            <w:r w:rsidRPr="00B74AA3">
              <w:rPr>
                <w:rFonts w:ascii="Tahoma" w:eastAsia="Times New Roman" w:hAnsi="Tahoma" w:cs="Tahoma"/>
                <w:i/>
                <w:sz w:val="18"/>
                <w:szCs w:val="18"/>
                <w:lang w:val="es-ES" w:eastAsia="es-ES"/>
              </w:rPr>
              <w:t>52,</w:t>
            </w:r>
            <w:r w:rsidR="003E003D" w:rsidRPr="00B74AA3">
              <w:rPr>
                <w:rFonts w:ascii="Tahoma" w:eastAsia="Times New Roman" w:hAnsi="Tahoma" w:cs="Tahoma"/>
                <w:i/>
                <w:sz w:val="18"/>
                <w:szCs w:val="18"/>
                <w:lang w:val="es-ES" w:eastAsia="es-ES"/>
              </w:rPr>
              <w:t>747</w:t>
            </w:r>
            <w:r w:rsidRPr="00B74AA3">
              <w:rPr>
                <w:rFonts w:ascii="Tahoma" w:eastAsia="Times New Roman" w:hAnsi="Tahoma" w:cs="Tahoma"/>
                <w:i/>
                <w:sz w:val="18"/>
                <w:szCs w:val="18"/>
                <w:lang w:val="es-ES" w:eastAsia="es-ES"/>
              </w:rPr>
              <w:t>.</w:t>
            </w:r>
            <w:r w:rsidR="003E003D" w:rsidRPr="00B74AA3">
              <w:rPr>
                <w:rFonts w:ascii="Tahoma" w:eastAsia="Times New Roman" w:hAnsi="Tahoma" w:cs="Tahoma"/>
                <w:i/>
                <w:sz w:val="18"/>
                <w:szCs w:val="18"/>
                <w:lang w:val="es-ES" w:eastAsia="es-ES"/>
              </w:rPr>
              <w:t>29</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F64FB3" w:rsidP="00A15436">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45,255,060.72</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C6057F" w:rsidRPr="00B74AA3"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A15436" w:rsidP="00271DA3">
            <w:pPr>
              <w:spacing w:after="0" w:line="276" w:lineRule="auto"/>
              <w:jc w:val="center"/>
              <w:rPr>
                <w:rFonts w:ascii="Tahoma" w:eastAsia="Times New Roman" w:hAnsi="Tahoma" w:cs="Tahoma"/>
                <w:b/>
                <w:i/>
                <w:color w:val="FF0000"/>
                <w:sz w:val="18"/>
                <w:szCs w:val="18"/>
                <w:lang w:val="es-ES" w:eastAsia="es-ES"/>
              </w:rPr>
            </w:pPr>
            <w:r w:rsidRPr="00B74AA3">
              <w:rPr>
                <w:rFonts w:ascii="Tahoma" w:eastAsia="Times New Roman" w:hAnsi="Tahoma" w:cs="Tahoma"/>
                <w:b/>
                <w:i/>
                <w:color w:val="FF0000"/>
                <w:sz w:val="18"/>
                <w:szCs w:val="18"/>
                <w:lang w:val="es-ES" w:eastAsia="es-ES"/>
              </w:rPr>
              <w:t xml:space="preserve">      -</w:t>
            </w:r>
            <w:r w:rsidR="00271DA3" w:rsidRPr="00B74AA3">
              <w:rPr>
                <w:rFonts w:ascii="Tahoma" w:eastAsia="Times New Roman" w:hAnsi="Tahoma" w:cs="Tahoma"/>
                <w:b/>
                <w:i/>
                <w:color w:val="FF0000"/>
                <w:sz w:val="18"/>
                <w:szCs w:val="18"/>
                <w:lang w:val="es-ES" w:eastAsia="es-ES"/>
              </w:rPr>
              <w:t>0.00</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Pr="00B74AA3" w:rsidRDefault="00FA5E5C">
            <w:pPr>
              <w:spacing w:after="0" w:line="276" w:lineRule="auto"/>
              <w:jc w:val="right"/>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20,609.00</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2</w:t>
            </w:r>
            <w:r w:rsidR="00D154BF" w:rsidRPr="00B74AA3">
              <w:rPr>
                <w:rFonts w:ascii="Tahoma" w:eastAsia="Times New Roman" w:hAnsi="Tahoma" w:cs="Tahoma"/>
                <w:b/>
                <w:sz w:val="18"/>
                <w:szCs w:val="18"/>
                <w:lang w:val="es-ES" w:eastAsia="es-ES"/>
              </w:rPr>
              <w:t>,</w:t>
            </w:r>
            <w:r w:rsidRPr="00B74AA3">
              <w:rPr>
                <w:rFonts w:ascii="Tahoma" w:eastAsia="Times New Roman" w:hAnsi="Tahoma" w:cs="Tahoma"/>
                <w:b/>
                <w:sz w:val="18"/>
                <w:szCs w:val="18"/>
                <w:lang w:val="es-ES" w:eastAsia="es-ES"/>
              </w:rPr>
              <w:t>279.40</w:t>
            </w:r>
          </w:p>
        </w:tc>
      </w:tr>
      <w:tr w:rsidR="00C6057F" w:rsidRPr="00B74AA3"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i/>
                <w:sz w:val="18"/>
                <w:szCs w:val="18"/>
                <w:lang w:val="es-ES" w:eastAsia="es-ES"/>
              </w:rPr>
            </w:pP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Porción a Corto Plazo de la Deuda Pública Interna.</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el saldo </w:t>
      </w:r>
      <w:r w:rsidR="0017726B" w:rsidRPr="00B74AA3">
        <w:rPr>
          <w:rFonts w:ascii="Tahoma" w:eastAsia="Times New Roman" w:hAnsi="Tahoma" w:cs="Tahoma"/>
          <w:sz w:val="18"/>
          <w:szCs w:val="18"/>
          <w:lang w:val="es-ES" w:eastAsia="es-ES"/>
        </w:rPr>
        <w:t xml:space="preserve">con un saldo al cierre de la cuenta pública mensual de  </w:t>
      </w:r>
      <w:r w:rsidR="007E35F8" w:rsidRPr="00B74AA3">
        <w:rPr>
          <w:rFonts w:ascii="Tahoma" w:eastAsia="Times New Roman" w:hAnsi="Tahoma" w:cs="Tahoma"/>
          <w:sz w:val="18"/>
          <w:szCs w:val="18"/>
          <w:lang w:val="es-ES" w:eastAsia="es-ES"/>
        </w:rPr>
        <w:t>Febrero</w:t>
      </w:r>
      <w:r w:rsidR="0017726B" w:rsidRPr="00B74AA3">
        <w:rPr>
          <w:rFonts w:ascii="Tahoma" w:eastAsia="Times New Roman" w:hAnsi="Tahoma" w:cs="Tahoma"/>
          <w:sz w:val="18"/>
          <w:szCs w:val="18"/>
          <w:lang w:val="es-ES" w:eastAsia="es-ES"/>
        </w:rPr>
        <w:t xml:space="preserve"> de 2023,     </w:t>
      </w:r>
      <w:r w:rsidRPr="00B74AA3">
        <w:rPr>
          <w:rFonts w:ascii="Tahoma" w:eastAsia="Times New Roman" w:hAnsi="Tahoma" w:cs="Tahoma"/>
          <w:sz w:val="18"/>
          <w:szCs w:val="18"/>
          <w:lang w:val="es-ES" w:eastAsia="es-ES"/>
        </w:rPr>
        <w:t xml:space="preserve">de la deuda que se tiene contratada con </w:t>
      </w:r>
      <w:r w:rsidR="00017096" w:rsidRPr="00B74AA3">
        <w:rPr>
          <w:rFonts w:ascii="Tahoma" w:eastAsia="Times New Roman" w:hAnsi="Tahoma" w:cs="Tahoma"/>
          <w:sz w:val="18"/>
          <w:szCs w:val="18"/>
          <w:lang w:val="es-ES" w:eastAsia="es-ES"/>
        </w:rPr>
        <w:t>Instituciones Bancarias</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7C73AB" w:rsidRPr="00B74AA3">
        <w:rPr>
          <w:rFonts w:ascii="Tahoma" w:eastAsia="Times New Roman" w:hAnsi="Tahoma" w:cs="Tahoma"/>
          <w:b/>
          <w:sz w:val="18"/>
          <w:szCs w:val="18"/>
          <w:lang w:val="es-ES" w:eastAsia="es-ES"/>
        </w:rPr>
        <w:t>20</w:t>
      </w:r>
      <w:r w:rsidR="00017096" w:rsidRPr="00B74AA3">
        <w:rPr>
          <w:rFonts w:ascii="Tahoma" w:eastAsia="Times New Roman" w:hAnsi="Tahoma" w:cs="Tahoma"/>
          <w:b/>
          <w:sz w:val="18"/>
          <w:szCs w:val="18"/>
          <w:lang w:val="es-ES" w:eastAsia="es-ES"/>
        </w:rPr>
        <w:t>,</w:t>
      </w:r>
      <w:r w:rsidR="007C73AB" w:rsidRPr="00B74AA3">
        <w:rPr>
          <w:rFonts w:ascii="Tahoma" w:eastAsia="Times New Roman" w:hAnsi="Tahoma" w:cs="Tahoma"/>
          <w:b/>
          <w:sz w:val="18"/>
          <w:szCs w:val="18"/>
          <w:lang w:val="es-ES" w:eastAsia="es-ES"/>
        </w:rPr>
        <w:t>362</w:t>
      </w:r>
      <w:r w:rsidR="00017096" w:rsidRPr="00B74AA3">
        <w:rPr>
          <w:rFonts w:ascii="Tahoma" w:eastAsia="Times New Roman" w:hAnsi="Tahoma" w:cs="Tahoma"/>
          <w:b/>
          <w:sz w:val="18"/>
          <w:szCs w:val="18"/>
          <w:lang w:val="es-ES" w:eastAsia="es-ES"/>
        </w:rPr>
        <w:t>.</w:t>
      </w:r>
      <w:r w:rsidR="007C73AB" w:rsidRPr="00B74AA3">
        <w:rPr>
          <w:rFonts w:ascii="Tahoma" w:eastAsia="Times New Roman" w:hAnsi="Tahoma" w:cs="Tahoma"/>
          <w:b/>
          <w:sz w:val="18"/>
          <w:szCs w:val="18"/>
          <w:lang w:val="es-ES" w:eastAsia="es-ES"/>
        </w:rPr>
        <w:t>225</w:t>
      </w:r>
      <w:r w:rsidR="00017096" w:rsidRPr="00B74AA3">
        <w:rPr>
          <w:rFonts w:ascii="Tahoma" w:eastAsia="Times New Roman" w:hAnsi="Tahoma" w:cs="Tahoma"/>
          <w:b/>
          <w:sz w:val="18"/>
          <w:szCs w:val="18"/>
          <w:lang w:val="es-ES" w:eastAsia="es-ES"/>
        </w:rPr>
        <w:t>.</w:t>
      </w:r>
      <w:r w:rsidR="007C73AB" w:rsidRPr="00B74AA3">
        <w:rPr>
          <w:rFonts w:ascii="Tahoma" w:eastAsia="Times New Roman" w:hAnsi="Tahoma" w:cs="Tahoma"/>
          <w:b/>
          <w:sz w:val="18"/>
          <w:szCs w:val="18"/>
          <w:lang w:val="es-ES" w:eastAsia="es-ES"/>
        </w:rPr>
        <w:t>64</w:t>
      </w:r>
      <w:r w:rsidRPr="00B74AA3">
        <w:rPr>
          <w:rFonts w:ascii="Tahoma" w:eastAsia="Times New Roman" w:hAnsi="Tahoma" w:cs="Tahoma"/>
          <w:b/>
          <w:sz w:val="18"/>
          <w:szCs w:val="18"/>
          <w:lang w:val="es-ES" w:eastAsia="es-ES"/>
        </w:rPr>
        <w:t xml:space="preserve"> </w:t>
      </w:r>
      <w:r w:rsidR="00B7223F" w:rsidRPr="00B74AA3">
        <w:rPr>
          <w:rFonts w:ascii="Tahoma" w:eastAsia="Times New Roman" w:hAnsi="Tahoma" w:cs="Tahoma"/>
          <w:sz w:val="18"/>
          <w:szCs w:val="18"/>
          <w:lang w:val="es-ES" w:eastAsia="es-ES"/>
        </w:rPr>
        <w:t>(</w:t>
      </w:r>
      <w:r w:rsidR="00B61F0B" w:rsidRPr="00B74AA3">
        <w:rPr>
          <w:rFonts w:ascii="Tahoma" w:eastAsia="Times New Roman" w:hAnsi="Tahoma" w:cs="Tahoma"/>
          <w:sz w:val="18"/>
          <w:szCs w:val="18"/>
          <w:lang w:val="es-ES" w:eastAsia="es-ES"/>
        </w:rPr>
        <w:t xml:space="preserve">  </w:t>
      </w:r>
      <w:r w:rsidR="007C73AB" w:rsidRPr="00B74AA3">
        <w:rPr>
          <w:rFonts w:ascii="Tahoma" w:eastAsia="Times New Roman" w:hAnsi="Tahoma" w:cs="Tahoma"/>
          <w:sz w:val="18"/>
          <w:szCs w:val="18"/>
          <w:lang w:val="es-ES" w:eastAsia="es-ES"/>
        </w:rPr>
        <w:t>Veinte</w:t>
      </w:r>
      <w:r w:rsidR="00017096" w:rsidRPr="00B74AA3">
        <w:rPr>
          <w:rFonts w:ascii="Tahoma" w:eastAsia="Times New Roman" w:hAnsi="Tahoma" w:cs="Tahoma"/>
          <w:sz w:val="18"/>
          <w:szCs w:val="18"/>
          <w:lang w:val="es-ES" w:eastAsia="es-ES"/>
        </w:rPr>
        <w:t xml:space="preserve"> Millones </w:t>
      </w:r>
      <w:r w:rsidR="007C73AB" w:rsidRPr="00B74AA3">
        <w:rPr>
          <w:rFonts w:ascii="Tahoma" w:eastAsia="Times New Roman" w:hAnsi="Tahoma" w:cs="Tahoma"/>
          <w:sz w:val="18"/>
          <w:szCs w:val="18"/>
          <w:lang w:val="es-ES" w:eastAsia="es-ES"/>
        </w:rPr>
        <w:t>trescientos sesenta y dos mil doscientos veinticinco</w:t>
      </w:r>
      <w:r w:rsidR="00CB7B57" w:rsidRPr="00B74AA3">
        <w:rPr>
          <w:rFonts w:ascii="Tahoma" w:eastAsia="Times New Roman" w:hAnsi="Tahoma" w:cs="Tahoma"/>
          <w:sz w:val="18"/>
          <w:szCs w:val="18"/>
          <w:lang w:val="es-ES" w:eastAsia="es-ES"/>
        </w:rPr>
        <w:t xml:space="preserve"> </w:t>
      </w:r>
      <w:r w:rsidR="00017096" w:rsidRPr="00B74AA3">
        <w:rPr>
          <w:rFonts w:ascii="Tahoma" w:eastAsia="Times New Roman" w:hAnsi="Tahoma" w:cs="Tahoma"/>
          <w:sz w:val="18"/>
          <w:szCs w:val="18"/>
          <w:lang w:val="es-ES" w:eastAsia="es-ES"/>
        </w:rPr>
        <w:t xml:space="preserve">Pesos </w:t>
      </w:r>
      <w:r w:rsidR="00CB7B57" w:rsidRPr="00B74AA3">
        <w:rPr>
          <w:rFonts w:ascii="Tahoma" w:eastAsia="Times New Roman" w:hAnsi="Tahoma" w:cs="Tahoma"/>
          <w:sz w:val="18"/>
          <w:szCs w:val="18"/>
          <w:lang w:val="es-ES" w:eastAsia="es-ES"/>
        </w:rPr>
        <w:t>64</w:t>
      </w:r>
      <w:r w:rsidR="005C5D8B"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sidRPr="00B74AA3">
        <w:rPr>
          <w:rFonts w:ascii="Tahoma" w:eastAsia="Times New Roman" w:hAnsi="Tahoma" w:cs="Tahoma"/>
          <w:sz w:val="18"/>
          <w:szCs w:val="18"/>
          <w:lang w:val="es-ES" w:eastAsia="es-ES"/>
        </w:rPr>
        <w:t>de</w:t>
      </w:r>
      <w:r w:rsidR="009E4AC6" w:rsidRPr="00B74AA3">
        <w:rPr>
          <w:rFonts w:ascii="Tahoma" w:eastAsia="Times New Roman" w:hAnsi="Tahoma" w:cs="Tahoma"/>
          <w:sz w:val="18"/>
          <w:szCs w:val="18"/>
          <w:lang w:val="es-ES" w:eastAsia="es-ES"/>
        </w:rPr>
        <w:t xml:space="preserve"> </w:t>
      </w:r>
      <w:r w:rsidR="007E35F8" w:rsidRPr="00B74AA3">
        <w:rPr>
          <w:rFonts w:ascii="Tahoma" w:eastAsia="Times New Roman" w:hAnsi="Tahoma" w:cs="Tahoma"/>
          <w:sz w:val="18"/>
          <w:szCs w:val="18"/>
          <w:lang w:val="es-ES" w:eastAsia="es-ES"/>
        </w:rPr>
        <w:t>Febrero</w:t>
      </w:r>
      <w:r w:rsidR="0058133D"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 de </w:t>
      </w:r>
      <w:r w:rsidR="00757E61"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eastAsia="es-ES"/>
        </w:rPr>
        <w:lastRenderedPageBreak/>
        <w:t>2023</w:t>
      </w:r>
      <w:r w:rsidRPr="00B74AA3">
        <w:rPr>
          <w:rFonts w:ascii="Tahoma" w:eastAsia="Times New Roman" w:hAnsi="Tahoma" w:cs="Tahoma"/>
          <w:sz w:val="18"/>
          <w:szCs w:val="18"/>
          <w:lang w:eastAsia="es-ES"/>
        </w:rPr>
        <w:t xml:space="preserve">, </w:t>
      </w:r>
      <w:r w:rsidRPr="00B74AA3">
        <w:rPr>
          <w:rFonts w:ascii="Tahoma" w:eastAsia="Times New Roman" w:hAnsi="Tahoma" w:cs="Tahoma"/>
          <w:sz w:val="18"/>
          <w:szCs w:val="18"/>
          <w:lang w:val="es-ES" w:eastAsia="es-ES"/>
        </w:rPr>
        <w:t xml:space="preserve">por la cantidad  de </w:t>
      </w:r>
      <w:r w:rsidRPr="00B74AA3">
        <w:rPr>
          <w:rFonts w:ascii="Tahoma" w:eastAsia="Times New Roman" w:hAnsi="Tahoma" w:cs="Tahoma"/>
          <w:b/>
          <w:sz w:val="18"/>
          <w:szCs w:val="18"/>
          <w:lang w:val="es-ES" w:eastAsia="es-ES"/>
        </w:rPr>
        <w:t xml:space="preserve">$ </w:t>
      </w:r>
      <w:r w:rsidR="00E7376C" w:rsidRPr="00B74AA3">
        <w:rPr>
          <w:rFonts w:ascii="Tahoma" w:eastAsia="Times New Roman" w:hAnsi="Tahoma" w:cs="Tahoma"/>
          <w:b/>
          <w:sz w:val="18"/>
          <w:szCs w:val="18"/>
          <w:lang w:val="es-ES" w:eastAsia="es-ES"/>
        </w:rPr>
        <w:t>20,018,580.62</w:t>
      </w:r>
      <w:r w:rsidRPr="00B74AA3">
        <w:rPr>
          <w:rFonts w:ascii="Tahoma" w:eastAsia="Times New Roman" w:hAnsi="Tahoma" w:cs="Tahoma"/>
          <w:sz w:val="18"/>
          <w:szCs w:val="18"/>
          <w:lang w:val="es-ES" w:eastAsia="es-ES"/>
        </w:rPr>
        <w:t xml:space="preserve"> (</w:t>
      </w:r>
      <w:r w:rsidR="00F64FB3" w:rsidRPr="00B74AA3">
        <w:rPr>
          <w:rFonts w:ascii="Tahoma" w:eastAsia="Times New Roman" w:hAnsi="Tahoma" w:cs="Tahoma"/>
          <w:sz w:val="18"/>
          <w:szCs w:val="18"/>
          <w:lang w:val="es-ES" w:eastAsia="es-ES"/>
        </w:rPr>
        <w:t>vein</w:t>
      </w:r>
      <w:r w:rsidR="00E7376C" w:rsidRPr="00B74AA3">
        <w:rPr>
          <w:rFonts w:ascii="Tahoma" w:eastAsia="Times New Roman" w:hAnsi="Tahoma" w:cs="Tahoma"/>
          <w:sz w:val="18"/>
          <w:szCs w:val="18"/>
          <w:lang w:val="es-ES" w:eastAsia="es-ES"/>
        </w:rPr>
        <w:t>te</w:t>
      </w:r>
      <w:r w:rsidRPr="00B74AA3">
        <w:rPr>
          <w:rFonts w:ascii="Tahoma" w:eastAsia="Times New Roman" w:hAnsi="Tahoma" w:cs="Tahoma"/>
          <w:sz w:val="18"/>
          <w:szCs w:val="18"/>
          <w:lang w:val="es-ES" w:eastAsia="es-ES"/>
        </w:rPr>
        <w:t xml:space="preserve"> millones </w:t>
      </w:r>
      <w:r w:rsidR="00E7376C" w:rsidRPr="00B74AA3">
        <w:rPr>
          <w:rFonts w:ascii="Tahoma" w:eastAsia="Times New Roman" w:hAnsi="Tahoma" w:cs="Tahoma"/>
          <w:sz w:val="18"/>
          <w:szCs w:val="18"/>
          <w:lang w:val="es-ES" w:eastAsia="es-ES"/>
        </w:rPr>
        <w:t>dieciocho</w:t>
      </w:r>
      <w:r w:rsidR="00FA5E5C" w:rsidRPr="00B74AA3">
        <w:rPr>
          <w:rFonts w:ascii="Tahoma" w:eastAsia="Times New Roman" w:hAnsi="Tahoma" w:cs="Tahoma"/>
          <w:sz w:val="18"/>
          <w:szCs w:val="18"/>
          <w:lang w:val="es-ES" w:eastAsia="es-ES"/>
        </w:rPr>
        <w:t xml:space="preserve"> mil </w:t>
      </w:r>
      <w:r w:rsidR="00E7376C" w:rsidRPr="00B74AA3">
        <w:rPr>
          <w:rFonts w:ascii="Tahoma" w:eastAsia="Times New Roman" w:hAnsi="Tahoma" w:cs="Tahoma"/>
          <w:sz w:val="18"/>
          <w:szCs w:val="18"/>
          <w:lang w:val="es-ES" w:eastAsia="es-ES"/>
        </w:rPr>
        <w:t>quinientos</w:t>
      </w:r>
      <w:r w:rsidR="001D5946" w:rsidRPr="00B74AA3">
        <w:rPr>
          <w:rFonts w:ascii="Tahoma" w:eastAsia="Times New Roman" w:hAnsi="Tahoma" w:cs="Tahoma"/>
          <w:sz w:val="18"/>
          <w:szCs w:val="18"/>
          <w:lang w:val="es-ES" w:eastAsia="es-ES"/>
        </w:rPr>
        <w:t xml:space="preserve"> </w:t>
      </w:r>
      <w:r w:rsidR="00E7376C" w:rsidRPr="00B74AA3">
        <w:rPr>
          <w:rFonts w:ascii="Tahoma" w:eastAsia="Times New Roman" w:hAnsi="Tahoma" w:cs="Tahoma"/>
          <w:sz w:val="18"/>
          <w:szCs w:val="18"/>
          <w:lang w:val="es-ES" w:eastAsia="es-ES"/>
        </w:rPr>
        <w:t>ochenta</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E7376C" w:rsidRPr="00B74AA3">
        <w:rPr>
          <w:rFonts w:ascii="Tahoma" w:eastAsia="Times New Roman" w:hAnsi="Tahoma" w:cs="Tahoma"/>
          <w:sz w:val="18"/>
          <w:szCs w:val="18"/>
          <w:lang w:val="es-ES" w:eastAsia="es-ES"/>
        </w:rPr>
        <w:t>62</w:t>
      </w:r>
      <w:r w:rsidRPr="00B74AA3">
        <w:rPr>
          <w:rFonts w:ascii="Tahoma" w:eastAsia="Times New Roman" w:hAnsi="Tahoma" w:cs="Tahoma"/>
          <w:sz w:val="18"/>
          <w:szCs w:val="18"/>
          <w:lang w:val="es-ES" w:eastAsia="es-ES"/>
        </w:rPr>
        <w:t>/100 m.n.).</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1,535,077.13</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512,754.79</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268,831.82</w:t>
            </w:r>
          </w:p>
        </w:tc>
      </w:tr>
      <w:tr w:rsidR="00113C5A" w:rsidRPr="00B74AA3"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2,289,906.18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2,901,704.14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4,642,726.98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826,296.84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625,975.20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20,892.68</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1,182,221.14</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1,515,424.40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220,249.77</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870,814.29</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634,000.20</w:t>
            </w:r>
          </w:p>
        </w:tc>
      </w:tr>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B74AA3" w:rsidRDefault="00E7376C" w:rsidP="00E7376C">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w:t>
            </w:r>
            <w:r w:rsidR="00983B40"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9</w:t>
            </w:r>
            <w:r w:rsidR="00983B40" w:rsidRPr="00B74AA3">
              <w:rPr>
                <w:rFonts w:ascii="Tahoma" w:eastAsia="Times New Roman" w:hAnsi="Tahoma" w:cs="Tahoma"/>
                <w:sz w:val="18"/>
                <w:szCs w:val="18"/>
                <w:lang w:val="es-ES" w:eastAsia="es-ES"/>
              </w:rPr>
              <w:t>7</w:t>
            </w:r>
            <w:r w:rsidRPr="00B74AA3">
              <w:rPr>
                <w:rFonts w:ascii="Tahoma" w:eastAsia="Times New Roman" w:hAnsi="Tahoma" w:cs="Tahoma"/>
                <w:sz w:val="18"/>
                <w:szCs w:val="18"/>
                <w:lang w:val="es-ES" w:eastAsia="es-ES"/>
              </w:rPr>
              <w:t>1</w:t>
            </w:r>
            <w:r w:rsidR="00983B40"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705</w:t>
            </w:r>
            <w:r w:rsidR="00983B40"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Hacienda Pública/Patrimonio.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3"/>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El patrimonio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contribuido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al</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cierre</w:t>
      </w:r>
      <w:r w:rsidR="0001384B"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de la cuenta pública mensual </w:t>
      </w:r>
      <w:r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 xml:space="preserve"> de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7E35F8" w:rsidRPr="00B74AA3">
        <w:rPr>
          <w:rFonts w:ascii="Tahoma" w:eastAsia="Times New Roman" w:hAnsi="Tahoma" w:cs="Tahoma"/>
          <w:sz w:val="18"/>
          <w:szCs w:val="18"/>
          <w:lang w:val="es-ES" w:eastAsia="es-ES"/>
        </w:rPr>
        <w:t>Febrero</w:t>
      </w:r>
      <w:r w:rsidR="009E4AC6" w:rsidRPr="00B74AA3">
        <w:rPr>
          <w:rFonts w:ascii="Tahoma" w:eastAsia="Times New Roman" w:hAnsi="Tahoma" w:cs="Tahoma"/>
          <w:sz w:val="18"/>
          <w:szCs w:val="18"/>
          <w:lang w:val="es-ES" w:eastAsia="es-ES"/>
        </w:rPr>
        <w:t xml:space="preserve"> </w:t>
      </w:r>
      <w:r w:rsidR="0017726B"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es</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por</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la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cantidad </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de</w:t>
      </w:r>
      <w:r w:rsidR="0001384B"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$ 112,800,105.42</w:t>
      </w:r>
      <w:r w:rsidRPr="00B74AA3">
        <w:rPr>
          <w:rFonts w:ascii="Tahoma" w:eastAsia="Times New Roman" w:hAnsi="Tahoma" w:cs="Tahoma"/>
          <w:sz w:val="18"/>
          <w:szCs w:val="18"/>
          <w:lang w:val="es-ES" w:eastAsia="es-ES"/>
        </w:rPr>
        <w:t xml:space="preserve"> (Ciento doce millones ochocientos mil</w:t>
      </w:r>
      <w:r w:rsidR="00523220" w:rsidRPr="00B74AA3">
        <w:rPr>
          <w:rFonts w:ascii="Tahoma" w:eastAsia="Times New Roman" w:hAnsi="Tahoma" w:cs="Tahoma"/>
          <w:sz w:val="18"/>
          <w:szCs w:val="18"/>
          <w:lang w:val="es-ES" w:eastAsia="es-ES"/>
        </w:rPr>
        <w:t xml:space="preserve"> ciento cinco pesos 42/100 M.N) </w:t>
      </w:r>
      <w:r w:rsidRPr="00B74AA3">
        <w:rPr>
          <w:rFonts w:ascii="Tahoma" w:eastAsia="Times New Roman" w:hAnsi="Tahoma" w:cs="Tahoma"/>
          <w:sz w:val="18"/>
          <w:szCs w:val="18"/>
          <w:lang w:val="es-ES" w:eastAsia="es-ES"/>
        </w:rPr>
        <w:t xml:space="preserve"> y el   Patrimonio  generado refleja un total  de </w:t>
      </w:r>
      <w:r w:rsidRPr="00B74AA3">
        <w:rPr>
          <w:rFonts w:ascii="Tahoma" w:eastAsia="Times New Roman" w:hAnsi="Tahoma" w:cs="Tahoma"/>
          <w:b/>
          <w:sz w:val="18"/>
          <w:szCs w:val="18"/>
          <w:lang w:val="es-ES" w:eastAsia="es-ES"/>
        </w:rPr>
        <w:t xml:space="preserve">$ </w:t>
      </w:r>
      <w:r w:rsidR="00727E70" w:rsidRPr="00B74AA3">
        <w:rPr>
          <w:rFonts w:ascii="Tahoma" w:eastAsia="Times New Roman" w:hAnsi="Tahoma" w:cs="Tahoma"/>
          <w:b/>
          <w:sz w:val="18"/>
          <w:szCs w:val="18"/>
          <w:lang w:val="es-ES" w:eastAsia="es-ES"/>
        </w:rPr>
        <w:t>432</w:t>
      </w:r>
      <w:r w:rsidR="00A15436" w:rsidRPr="00B74AA3">
        <w:rPr>
          <w:rFonts w:ascii="Tahoma" w:eastAsia="Times New Roman" w:hAnsi="Tahoma" w:cs="Tahoma"/>
          <w:b/>
          <w:sz w:val="18"/>
          <w:szCs w:val="18"/>
          <w:lang w:val="es-ES" w:eastAsia="es-ES"/>
        </w:rPr>
        <w:t>,</w:t>
      </w:r>
      <w:r w:rsidR="008033A7" w:rsidRPr="00B74AA3">
        <w:rPr>
          <w:rFonts w:ascii="Tahoma" w:eastAsia="Times New Roman" w:hAnsi="Tahoma" w:cs="Tahoma"/>
          <w:b/>
          <w:sz w:val="18"/>
          <w:szCs w:val="18"/>
          <w:lang w:val="es-ES" w:eastAsia="es-ES"/>
        </w:rPr>
        <w:t>256</w:t>
      </w:r>
      <w:r w:rsidR="00A15436" w:rsidRPr="00B74AA3">
        <w:rPr>
          <w:rFonts w:ascii="Tahoma" w:eastAsia="Times New Roman" w:hAnsi="Tahoma" w:cs="Tahoma"/>
          <w:b/>
          <w:sz w:val="18"/>
          <w:szCs w:val="18"/>
          <w:lang w:val="es-ES" w:eastAsia="es-ES"/>
        </w:rPr>
        <w:t>,</w:t>
      </w:r>
      <w:r w:rsidR="008033A7" w:rsidRPr="00B74AA3">
        <w:rPr>
          <w:rFonts w:ascii="Tahoma" w:eastAsia="Times New Roman" w:hAnsi="Tahoma" w:cs="Tahoma"/>
          <w:b/>
          <w:sz w:val="18"/>
          <w:szCs w:val="18"/>
          <w:lang w:val="es-ES" w:eastAsia="es-ES"/>
        </w:rPr>
        <w:t>1</w:t>
      </w:r>
      <w:r w:rsidR="00727E70" w:rsidRPr="00B74AA3">
        <w:rPr>
          <w:rFonts w:ascii="Tahoma" w:eastAsia="Times New Roman" w:hAnsi="Tahoma" w:cs="Tahoma"/>
          <w:b/>
          <w:sz w:val="18"/>
          <w:szCs w:val="18"/>
          <w:lang w:val="es-ES" w:eastAsia="es-ES"/>
        </w:rPr>
        <w:t>4</w:t>
      </w:r>
      <w:r w:rsidR="008033A7" w:rsidRPr="00B74AA3">
        <w:rPr>
          <w:rFonts w:ascii="Tahoma" w:eastAsia="Times New Roman" w:hAnsi="Tahoma" w:cs="Tahoma"/>
          <w:b/>
          <w:sz w:val="18"/>
          <w:szCs w:val="18"/>
          <w:lang w:val="es-ES" w:eastAsia="es-ES"/>
        </w:rPr>
        <w:t>1</w:t>
      </w:r>
      <w:r w:rsidR="00A15436" w:rsidRPr="00B74AA3">
        <w:rPr>
          <w:rFonts w:ascii="Tahoma" w:eastAsia="Times New Roman" w:hAnsi="Tahoma" w:cs="Tahoma"/>
          <w:b/>
          <w:sz w:val="18"/>
          <w:szCs w:val="18"/>
          <w:lang w:val="es-ES" w:eastAsia="es-ES"/>
        </w:rPr>
        <w:t>.</w:t>
      </w:r>
      <w:r w:rsidR="00727E70" w:rsidRPr="00B74AA3">
        <w:rPr>
          <w:rFonts w:ascii="Tahoma" w:eastAsia="Times New Roman" w:hAnsi="Tahoma" w:cs="Tahoma"/>
          <w:b/>
          <w:sz w:val="18"/>
          <w:szCs w:val="18"/>
          <w:lang w:val="es-ES" w:eastAsia="es-ES"/>
        </w:rPr>
        <w:t>7</w:t>
      </w:r>
      <w:r w:rsidR="008033A7" w:rsidRPr="00B74AA3">
        <w:rPr>
          <w:rFonts w:ascii="Tahoma" w:eastAsia="Times New Roman" w:hAnsi="Tahoma" w:cs="Tahoma"/>
          <w:b/>
          <w:sz w:val="18"/>
          <w:szCs w:val="18"/>
          <w:lang w:val="es-ES" w:eastAsia="es-ES"/>
        </w:rPr>
        <w:t>9</w:t>
      </w:r>
      <w:r w:rsidR="0001384B" w:rsidRPr="00B74AA3">
        <w:rPr>
          <w:rFonts w:ascii="Tahoma" w:eastAsia="Times New Roman" w:hAnsi="Tahoma" w:cs="Tahoma"/>
          <w:sz w:val="18"/>
          <w:szCs w:val="18"/>
          <w:lang w:val="es-ES" w:eastAsia="es-ES"/>
        </w:rPr>
        <w:t xml:space="preserve">  </w:t>
      </w:r>
      <w:r w:rsidR="001D5946" w:rsidRPr="00B74AA3">
        <w:rPr>
          <w:rFonts w:ascii="Tahoma" w:eastAsia="Times New Roman" w:hAnsi="Tahoma" w:cs="Tahoma"/>
          <w:sz w:val="18"/>
          <w:szCs w:val="18"/>
          <w:lang w:val="es-ES" w:eastAsia="es-ES"/>
        </w:rPr>
        <w:t>(</w:t>
      </w:r>
      <w:r w:rsidR="00A15436" w:rsidRPr="00B74AA3">
        <w:rPr>
          <w:rFonts w:ascii="Tahoma" w:eastAsia="Times New Roman" w:hAnsi="Tahoma" w:cs="Tahoma"/>
          <w:sz w:val="18"/>
          <w:szCs w:val="18"/>
          <w:lang w:val="es-ES" w:eastAsia="es-ES"/>
        </w:rPr>
        <w:t xml:space="preserve">Cuatrocientos </w:t>
      </w:r>
      <w:r w:rsidR="00727E70" w:rsidRPr="00B74AA3">
        <w:rPr>
          <w:rFonts w:ascii="Tahoma" w:eastAsia="Times New Roman" w:hAnsi="Tahoma" w:cs="Tahoma"/>
          <w:sz w:val="18"/>
          <w:szCs w:val="18"/>
          <w:lang w:val="es-ES" w:eastAsia="es-ES"/>
        </w:rPr>
        <w:t>treinta y dos</w:t>
      </w:r>
      <w:r w:rsidRPr="00B74AA3">
        <w:rPr>
          <w:rFonts w:ascii="Tahoma" w:eastAsia="Times New Roman" w:hAnsi="Tahoma" w:cs="Tahoma"/>
          <w:sz w:val="18"/>
          <w:szCs w:val="18"/>
          <w:lang w:val="es-ES" w:eastAsia="es-ES"/>
        </w:rPr>
        <w:t xml:space="preserve"> millones</w:t>
      </w:r>
      <w:r w:rsidR="00E7229D" w:rsidRPr="00B74AA3">
        <w:rPr>
          <w:rFonts w:ascii="Tahoma" w:eastAsia="Times New Roman" w:hAnsi="Tahoma" w:cs="Tahoma"/>
          <w:sz w:val="18"/>
          <w:szCs w:val="18"/>
          <w:lang w:val="es-ES" w:eastAsia="es-ES"/>
        </w:rPr>
        <w:t xml:space="preserve"> </w:t>
      </w:r>
      <w:r w:rsidR="008033A7" w:rsidRPr="00B74AA3">
        <w:rPr>
          <w:rFonts w:ascii="Tahoma" w:eastAsia="Times New Roman" w:hAnsi="Tahoma" w:cs="Tahoma"/>
          <w:sz w:val="18"/>
          <w:szCs w:val="18"/>
          <w:lang w:val="es-ES" w:eastAsia="es-ES"/>
        </w:rPr>
        <w:t>dos</w:t>
      </w:r>
      <w:r w:rsidR="00727E70" w:rsidRPr="00B74AA3">
        <w:rPr>
          <w:rFonts w:ascii="Tahoma" w:eastAsia="Times New Roman" w:hAnsi="Tahoma" w:cs="Tahoma"/>
          <w:sz w:val="18"/>
          <w:szCs w:val="18"/>
          <w:lang w:val="es-ES" w:eastAsia="es-ES"/>
        </w:rPr>
        <w:t>ciento</w:t>
      </w:r>
      <w:r w:rsidR="008033A7" w:rsidRPr="00B74AA3">
        <w:rPr>
          <w:rFonts w:ascii="Tahoma" w:eastAsia="Times New Roman" w:hAnsi="Tahoma" w:cs="Tahoma"/>
          <w:sz w:val="18"/>
          <w:szCs w:val="18"/>
          <w:lang w:val="es-ES" w:eastAsia="es-ES"/>
        </w:rPr>
        <w:t>s</w:t>
      </w:r>
      <w:r w:rsidR="00727E70" w:rsidRPr="00B74AA3">
        <w:rPr>
          <w:rFonts w:ascii="Tahoma" w:eastAsia="Times New Roman" w:hAnsi="Tahoma" w:cs="Tahoma"/>
          <w:sz w:val="18"/>
          <w:szCs w:val="18"/>
          <w:lang w:val="es-ES" w:eastAsia="es-ES"/>
        </w:rPr>
        <w:t xml:space="preserve"> </w:t>
      </w:r>
      <w:r w:rsidR="008033A7" w:rsidRPr="00B74AA3">
        <w:rPr>
          <w:rFonts w:ascii="Tahoma" w:eastAsia="Times New Roman" w:hAnsi="Tahoma" w:cs="Tahoma"/>
          <w:sz w:val="18"/>
          <w:szCs w:val="18"/>
          <w:lang w:val="es-ES" w:eastAsia="es-ES"/>
        </w:rPr>
        <w:t>cincu</w:t>
      </w:r>
      <w:r w:rsidR="00727E70" w:rsidRPr="00B74AA3">
        <w:rPr>
          <w:rFonts w:ascii="Tahoma" w:eastAsia="Times New Roman" w:hAnsi="Tahoma" w:cs="Tahoma"/>
          <w:sz w:val="18"/>
          <w:szCs w:val="18"/>
          <w:lang w:val="es-ES" w:eastAsia="es-ES"/>
        </w:rPr>
        <w:t xml:space="preserve">enta </w:t>
      </w:r>
      <w:r w:rsidR="008033A7" w:rsidRPr="00B74AA3">
        <w:rPr>
          <w:rFonts w:ascii="Tahoma" w:eastAsia="Times New Roman" w:hAnsi="Tahoma" w:cs="Tahoma"/>
          <w:sz w:val="18"/>
          <w:szCs w:val="18"/>
          <w:lang w:val="es-ES" w:eastAsia="es-ES"/>
        </w:rPr>
        <w:t>y seis</w:t>
      </w:r>
      <w:r w:rsidR="00A44C88" w:rsidRPr="00B74AA3">
        <w:rPr>
          <w:rFonts w:ascii="Tahoma" w:eastAsia="Times New Roman" w:hAnsi="Tahoma" w:cs="Tahoma"/>
          <w:sz w:val="18"/>
          <w:szCs w:val="18"/>
          <w:lang w:val="es-ES" w:eastAsia="es-ES"/>
        </w:rPr>
        <w:t xml:space="preserve"> </w:t>
      </w:r>
      <w:r w:rsidR="0001384B" w:rsidRPr="00B74AA3">
        <w:rPr>
          <w:rFonts w:ascii="Tahoma" w:eastAsia="Times New Roman" w:hAnsi="Tahoma" w:cs="Tahoma"/>
          <w:sz w:val="18"/>
          <w:szCs w:val="18"/>
          <w:lang w:val="es-ES" w:eastAsia="es-ES"/>
        </w:rPr>
        <w:t xml:space="preserve">mil </w:t>
      </w:r>
      <w:r w:rsidR="00A15436" w:rsidRPr="00B74AA3">
        <w:rPr>
          <w:rFonts w:ascii="Tahoma" w:eastAsia="Times New Roman" w:hAnsi="Tahoma" w:cs="Tahoma"/>
          <w:sz w:val="18"/>
          <w:szCs w:val="18"/>
          <w:lang w:val="es-ES" w:eastAsia="es-ES"/>
        </w:rPr>
        <w:t xml:space="preserve">ciento </w:t>
      </w:r>
      <w:r w:rsidR="00727E70" w:rsidRPr="00B74AA3">
        <w:rPr>
          <w:rFonts w:ascii="Tahoma" w:eastAsia="Times New Roman" w:hAnsi="Tahoma" w:cs="Tahoma"/>
          <w:sz w:val="18"/>
          <w:szCs w:val="18"/>
          <w:lang w:val="es-ES" w:eastAsia="es-ES"/>
        </w:rPr>
        <w:t>cua</w:t>
      </w:r>
      <w:r w:rsidR="008033A7" w:rsidRPr="00B74AA3">
        <w:rPr>
          <w:rFonts w:ascii="Tahoma" w:eastAsia="Times New Roman" w:hAnsi="Tahoma" w:cs="Tahoma"/>
          <w:sz w:val="18"/>
          <w:szCs w:val="18"/>
          <w:lang w:val="es-ES" w:eastAsia="es-ES"/>
        </w:rPr>
        <w:t>renta y un</w:t>
      </w:r>
      <w:r w:rsidR="001D5946"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pesos </w:t>
      </w:r>
      <w:r w:rsidR="00727E70" w:rsidRPr="00B74AA3">
        <w:rPr>
          <w:rFonts w:ascii="Tahoma" w:eastAsia="Times New Roman" w:hAnsi="Tahoma" w:cs="Tahoma"/>
          <w:sz w:val="18"/>
          <w:szCs w:val="18"/>
          <w:lang w:val="es-ES" w:eastAsia="es-ES"/>
        </w:rPr>
        <w:t>7</w:t>
      </w:r>
      <w:r w:rsidR="008033A7" w:rsidRPr="00B74AA3">
        <w:rPr>
          <w:rFonts w:ascii="Tahoma" w:eastAsia="Times New Roman" w:hAnsi="Tahoma" w:cs="Tahoma"/>
          <w:sz w:val="18"/>
          <w:szCs w:val="18"/>
          <w:lang w:val="es-ES" w:eastAsia="es-ES"/>
        </w:rPr>
        <w:t>9</w:t>
      </w:r>
      <w:r w:rsidRPr="00B74AA3">
        <w:rPr>
          <w:rFonts w:ascii="Tahoma" w:eastAsia="Times New Roman" w:hAnsi="Tahoma" w:cs="Tahoma"/>
          <w:sz w:val="18"/>
          <w:szCs w:val="18"/>
          <w:lang w:val="es-ES" w:eastAsia="es-ES"/>
        </w:rPr>
        <w:t xml:space="preserve">/100 M.N), se detallan los resultados </w:t>
      </w:r>
      <w:r w:rsidR="00727E70" w:rsidRPr="00B74AA3">
        <w:rPr>
          <w:rFonts w:ascii="Tahoma" w:eastAsia="Times New Roman" w:hAnsi="Tahoma" w:cs="Tahoma"/>
          <w:sz w:val="18"/>
          <w:szCs w:val="18"/>
          <w:lang w:val="es-ES" w:eastAsia="es-ES"/>
        </w:rPr>
        <w:t>de ejercicios anteriores al 2023</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-56,597,924.79</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18,225,928.30</w:t>
            </w:r>
          </w:p>
        </w:tc>
      </w:tr>
      <w:tr w:rsidR="00113C5A" w:rsidRPr="00B74AA3"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5,967,780.44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-38,776,295.80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10,700,186.04</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37,365,804.09</w:t>
            </w:r>
          </w:p>
        </w:tc>
      </w:tr>
      <w:tr w:rsidR="00113C5A" w:rsidRPr="00B74AA3"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B74AA3" w:rsidRDefault="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55,802,489.92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01384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40,552,611.05</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80,671,980.72</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7,077,339.01</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rsidP="00882ED0">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57,951,346.80</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83,842,372.58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82ED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103,605,773.98</w:t>
            </w:r>
          </w:p>
        </w:tc>
      </w:tr>
      <w:tr w:rsidR="00113C5A"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B74AA3" w:rsidRDefault="008033A7" w:rsidP="008033A7">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12</w:t>
            </w:r>
            <w:r w:rsidR="00F45F43"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059</w:t>
            </w:r>
            <w:r w:rsidR="00727E70"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621</w:t>
            </w:r>
            <w:r w:rsidR="00727E70"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50</w:t>
            </w:r>
          </w:p>
        </w:tc>
      </w:tr>
      <w:tr w:rsidR="00727E70"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B74AA3" w:rsidRDefault="008033A7" w:rsidP="00727E70">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13,807,127.95</w:t>
            </w:r>
          </w:p>
        </w:tc>
      </w:tr>
    </w:tbl>
    <w:p w:rsidR="00113C5A" w:rsidRPr="00B74AA3" w:rsidRDefault="00113C5A" w:rsidP="00113C5A">
      <w:pPr>
        <w:spacing w:after="0" w:line="276" w:lineRule="auto"/>
        <w:ind w:left="1080"/>
        <w:jc w:val="both"/>
        <w:rPr>
          <w:rFonts w:ascii="Tahoma" w:eastAsia="Times New Roman" w:hAnsi="Tahoma" w:cs="Tahoma"/>
          <w:b/>
          <w:sz w:val="18"/>
          <w:szCs w:val="18"/>
          <w:lang w:val="es-ES" w:eastAsia="es-ES"/>
        </w:rPr>
      </w:pPr>
    </w:p>
    <w:p w:rsidR="00F45F43" w:rsidRPr="00B74AA3" w:rsidRDefault="00F45F4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C27623" w:rsidRPr="00B74AA3" w:rsidRDefault="00C27623" w:rsidP="00113C5A">
      <w:pPr>
        <w:spacing w:after="0" w:line="276" w:lineRule="auto"/>
        <w:ind w:left="1080"/>
        <w:jc w:val="both"/>
        <w:rPr>
          <w:rFonts w:ascii="Tahoma" w:eastAsia="Times New Roman" w:hAnsi="Tahoma" w:cs="Tahoma"/>
          <w:b/>
          <w:sz w:val="18"/>
          <w:szCs w:val="18"/>
          <w:lang w:val="es-ES" w:eastAsia="es-ES"/>
        </w:rPr>
      </w:pPr>
    </w:p>
    <w:p w:rsidR="001C2934" w:rsidRPr="00B74AA3" w:rsidRDefault="001C2934"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ACTIVIDADES</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Ingresos de Gestión</w:t>
      </w:r>
    </w:p>
    <w:p w:rsidR="00113C5A" w:rsidRPr="00B74AA3" w:rsidRDefault="00113C5A" w:rsidP="00F710C3">
      <w:pPr>
        <w:numPr>
          <w:ilvl w:val="0"/>
          <w:numId w:val="5"/>
        </w:numPr>
        <w:spacing w:after="0" w:line="276" w:lineRule="auto"/>
        <w:jc w:val="both"/>
        <w:rPr>
          <w:rFonts w:ascii="Tahoma" w:eastAsia="Times New Roman" w:hAnsi="Tahoma" w:cs="Tahoma"/>
          <w:b/>
          <w:i/>
          <w:color w:val="FF0000"/>
          <w:sz w:val="18"/>
          <w:szCs w:val="18"/>
          <w:lang w:val="es-ES" w:eastAsia="es-ES"/>
        </w:rPr>
      </w:pPr>
      <w:r w:rsidRPr="00B74AA3">
        <w:rPr>
          <w:rFonts w:ascii="Tahoma" w:eastAsia="Times New Roman" w:hAnsi="Tahoma" w:cs="Tahoma"/>
          <w:sz w:val="18"/>
          <w:szCs w:val="18"/>
          <w:lang w:val="es-ES" w:eastAsia="es-ES"/>
        </w:rPr>
        <w:t>Se integran de los Rubros de Ingreso que se detallan en la tabla al cierre</w:t>
      </w:r>
      <w:r w:rsidR="00B62304" w:rsidRPr="00B74AA3">
        <w:rPr>
          <w:rFonts w:ascii="Tahoma" w:eastAsia="Times New Roman" w:hAnsi="Tahoma" w:cs="Tahoma"/>
          <w:sz w:val="18"/>
          <w:szCs w:val="18"/>
          <w:lang w:val="es-ES" w:eastAsia="es-ES"/>
        </w:rPr>
        <w:t xml:space="preserve"> de la cuenta pública mensual </w:t>
      </w:r>
      <w:r w:rsidRPr="00B74AA3">
        <w:rPr>
          <w:rFonts w:ascii="Tahoma" w:eastAsia="Times New Roman" w:hAnsi="Tahoma" w:cs="Tahoma"/>
          <w:sz w:val="18"/>
          <w:szCs w:val="18"/>
          <w:lang w:val="es-ES" w:eastAsia="es-ES"/>
        </w:rPr>
        <w:t>de</w:t>
      </w:r>
      <w:r w:rsidR="00E7229D" w:rsidRPr="00B74AA3">
        <w:rPr>
          <w:rFonts w:ascii="Tahoma" w:eastAsia="Times New Roman" w:hAnsi="Tahoma" w:cs="Tahoma"/>
          <w:sz w:val="18"/>
          <w:szCs w:val="18"/>
          <w:lang w:val="es-ES" w:eastAsia="es-ES"/>
        </w:rPr>
        <w:t xml:space="preserve"> </w:t>
      </w:r>
      <w:r w:rsidR="007E35F8" w:rsidRPr="00B74AA3">
        <w:rPr>
          <w:rFonts w:ascii="Tahoma" w:eastAsia="Times New Roman" w:hAnsi="Tahoma" w:cs="Tahoma"/>
          <w:sz w:val="18"/>
          <w:szCs w:val="18"/>
          <w:lang w:val="es-ES" w:eastAsia="es-ES"/>
        </w:rPr>
        <w:t>Febrero</w:t>
      </w:r>
      <w:r w:rsidR="009E4AC6" w:rsidRPr="00B74AA3">
        <w:rPr>
          <w:rFonts w:ascii="Tahoma" w:eastAsia="Times New Roman" w:hAnsi="Tahoma" w:cs="Tahoma"/>
          <w:sz w:val="18"/>
          <w:szCs w:val="18"/>
          <w:lang w:val="es-ES" w:eastAsia="es-ES"/>
        </w:rPr>
        <w:t xml:space="preserve"> </w:t>
      </w:r>
      <w:r w:rsidR="00527988" w:rsidRPr="00B74AA3">
        <w:rPr>
          <w:rFonts w:ascii="Tahoma" w:eastAsia="Times New Roman" w:hAnsi="Tahoma" w:cs="Tahoma"/>
          <w:sz w:val="18"/>
          <w:szCs w:val="18"/>
          <w:lang w:val="es-ES" w:eastAsia="es-ES"/>
        </w:rPr>
        <w:t xml:space="preserve">de </w:t>
      </w:r>
      <w:r w:rsidR="00B62304"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por la cantidad de </w:t>
      </w:r>
      <w:r w:rsidRPr="00B74AA3">
        <w:rPr>
          <w:rFonts w:ascii="Tahoma" w:eastAsia="Times New Roman" w:hAnsi="Tahoma" w:cs="Tahoma"/>
          <w:b/>
          <w:sz w:val="18"/>
          <w:szCs w:val="18"/>
          <w:lang w:val="es-ES" w:eastAsia="es-ES"/>
        </w:rPr>
        <w:t>$</w:t>
      </w:r>
      <w:r w:rsidR="00B74AA3" w:rsidRPr="00B74AA3">
        <w:rPr>
          <w:rFonts w:ascii="Tahoma" w:eastAsia="Times New Roman" w:hAnsi="Tahoma" w:cs="Tahoma"/>
          <w:b/>
          <w:sz w:val="18"/>
          <w:szCs w:val="18"/>
          <w:lang w:val="es-ES" w:eastAsia="es-ES"/>
        </w:rPr>
        <w:t>4</w:t>
      </w:r>
      <w:r w:rsidR="00AA1EC8">
        <w:rPr>
          <w:rFonts w:ascii="Tahoma" w:eastAsia="Times New Roman" w:hAnsi="Tahoma" w:cs="Tahoma"/>
          <w:b/>
          <w:sz w:val="18"/>
          <w:szCs w:val="18"/>
          <w:lang w:val="es-ES" w:eastAsia="es-ES"/>
        </w:rPr>
        <w:t>6</w:t>
      </w:r>
      <w:r w:rsidR="00B74AA3" w:rsidRPr="00B74AA3">
        <w:rPr>
          <w:rFonts w:ascii="Tahoma" w:eastAsia="Times New Roman" w:hAnsi="Tahoma" w:cs="Tahoma"/>
          <w:b/>
          <w:sz w:val="18"/>
          <w:szCs w:val="18"/>
          <w:lang w:val="es-ES" w:eastAsia="es-ES"/>
        </w:rPr>
        <w:t>,543,945.41</w:t>
      </w:r>
      <w:r w:rsidR="00882ED0" w:rsidRPr="00B74AA3">
        <w:rPr>
          <w:rFonts w:ascii="Tahoma" w:eastAsia="Times New Roman" w:hAnsi="Tahoma" w:cs="Tahoma"/>
          <w:b/>
          <w:sz w:val="18"/>
          <w:szCs w:val="18"/>
          <w:lang w:val="es-ES" w:eastAsia="es-ES"/>
        </w:rPr>
        <w:t xml:space="preserve"> </w:t>
      </w:r>
      <w:r w:rsidR="00E7229D"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w:t>
      </w:r>
      <w:r w:rsidR="00B74AA3" w:rsidRPr="00B74AA3">
        <w:rPr>
          <w:rFonts w:ascii="Tahoma" w:eastAsia="Times New Roman" w:hAnsi="Tahoma" w:cs="Tahoma"/>
          <w:sz w:val="18"/>
          <w:szCs w:val="18"/>
          <w:lang w:val="es-ES" w:eastAsia="es-ES"/>
        </w:rPr>
        <w:t xml:space="preserve">Cuarenta y </w:t>
      </w:r>
      <w:r w:rsidR="00AA1EC8">
        <w:rPr>
          <w:rFonts w:ascii="Tahoma" w:eastAsia="Times New Roman" w:hAnsi="Tahoma" w:cs="Tahoma"/>
          <w:sz w:val="18"/>
          <w:szCs w:val="18"/>
          <w:lang w:val="es-ES" w:eastAsia="es-ES"/>
        </w:rPr>
        <w:t>seis</w:t>
      </w:r>
      <w:r w:rsidR="001D5946" w:rsidRPr="00B74AA3">
        <w:rPr>
          <w:rFonts w:ascii="Tahoma" w:eastAsia="Times New Roman" w:hAnsi="Tahoma" w:cs="Tahoma"/>
          <w:sz w:val="18"/>
          <w:szCs w:val="18"/>
          <w:lang w:val="es-ES" w:eastAsia="es-ES"/>
        </w:rPr>
        <w:t xml:space="preserve"> </w:t>
      </w:r>
      <w:r w:rsidR="00882ED0" w:rsidRPr="00B74AA3">
        <w:rPr>
          <w:rFonts w:ascii="Tahoma" w:eastAsia="Times New Roman" w:hAnsi="Tahoma" w:cs="Tahoma"/>
          <w:sz w:val="18"/>
          <w:szCs w:val="18"/>
          <w:lang w:val="es-ES" w:eastAsia="es-ES"/>
        </w:rPr>
        <w:t xml:space="preserve">millones </w:t>
      </w:r>
      <w:r w:rsidR="00B74AA3" w:rsidRPr="00B74AA3">
        <w:rPr>
          <w:rFonts w:ascii="Tahoma" w:eastAsia="Times New Roman" w:hAnsi="Tahoma" w:cs="Tahoma"/>
          <w:sz w:val="18"/>
          <w:szCs w:val="18"/>
          <w:lang w:val="es-ES" w:eastAsia="es-ES"/>
        </w:rPr>
        <w:t>quinientos</w:t>
      </w:r>
      <w:r w:rsidR="00C91E28" w:rsidRPr="00B74AA3">
        <w:rPr>
          <w:rFonts w:ascii="Tahoma" w:eastAsia="Times New Roman" w:hAnsi="Tahoma" w:cs="Tahoma"/>
          <w:sz w:val="18"/>
          <w:szCs w:val="18"/>
          <w:lang w:val="es-ES" w:eastAsia="es-ES"/>
        </w:rPr>
        <w:t xml:space="preserve"> </w:t>
      </w:r>
      <w:r w:rsidR="00B74AA3" w:rsidRPr="00B74AA3">
        <w:rPr>
          <w:rFonts w:ascii="Tahoma" w:eastAsia="Times New Roman" w:hAnsi="Tahoma" w:cs="Tahoma"/>
          <w:sz w:val="18"/>
          <w:szCs w:val="18"/>
          <w:lang w:val="es-ES" w:eastAsia="es-ES"/>
        </w:rPr>
        <w:t>cuarenta</w:t>
      </w:r>
      <w:r w:rsidR="00C91E28" w:rsidRPr="00B74AA3">
        <w:rPr>
          <w:rFonts w:ascii="Tahoma" w:eastAsia="Times New Roman" w:hAnsi="Tahoma" w:cs="Tahoma"/>
          <w:sz w:val="18"/>
          <w:szCs w:val="18"/>
          <w:lang w:val="es-ES" w:eastAsia="es-ES"/>
        </w:rPr>
        <w:t xml:space="preserve"> y </w:t>
      </w:r>
      <w:r w:rsidR="00B74AA3" w:rsidRPr="00B74AA3">
        <w:rPr>
          <w:rFonts w:ascii="Tahoma" w:eastAsia="Times New Roman" w:hAnsi="Tahoma" w:cs="Tahoma"/>
          <w:sz w:val="18"/>
          <w:szCs w:val="18"/>
          <w:lang w:val="es-ES" w:eastAsia="es-ES"/>
        </w:rPr>
        <w:t>tres</w:t>
      </w:r>
      <w:r w:rsidR="00882ED0" w:rsidRPr="00B74AA3">
        <w:rPr>
          <w:rFonts w:ascii="Tahoma" w:eastAsia="Times New Roman" w:hAnsi="Tahoma" w:cs="Tahoma"/>
          <w:sz w:val="18"/>
          <w:szCs w:val="18"/>
          <w:lang w:val="es-ES" w:eastAsia="es-ES"/>
        </w:rPr>
        <w:t xml:space="preserve"> mil </w:t>
      </w:r>
      <w:r w:rsidR="00B74AA3" w:rsidRPr="00B74AA3">
        <w:rPr>
          <w:rFonts w:ascii="Tahoma" w:eastAsia="Times New Roman" w:hAnsi="Tahoma" w:cs="Tahoma"/>
          <w:sz w:val="18"/>
          <w:szCs w:val="18"/>
          <w:lang w:val="es-ES" w:eastAsia="es-ES"/>
        </w:rPr>
        <w:t>nove</w:t>
      </w:r>
      <w:r w:rsidR="00D42658" w:rsidRPr="00B74AA3">
        <w:rPr>
          <w:rFonts w:ascii="Tahoma" w:eastAsia="Times New Roman" w:hAnsi="Tahoma" w:cs="Tahoma"/>
          <w:sz w:val="18"/>
          <w:szCs w:val="18"/>
          <w:lang w:val="es-ES" w:eastAsia="es-ES"/>
        </w:rPr>
        <w:t>cient</w:t>
      </w:r>
      <w:r w:rsidR="00882ED0" w:rsidRPr="00B74AA3">
        <w:rPr>
          <w:rFonts w:ascii="Tahoma" w:eastAsia="Times New Roman" w:hAnsi="Tahoma" w:cs="Tahoma"/>
          <w:sz w:val="18"/>
          <w:szCs w:val="18"/>
          <w:lang w:val="es-ES" w:eastAsia="es-ES"/>
        </w:rPr>
        <w:t>o</w:t>
      </w:r>
      <w:r w:rsidR="00A00DFD" w:rsidRPr="00B74AA3">
        <w:rPr>
          <w:rFonts w:ascii="Tahoma" w:eastAsia="Times New Roman" w:hAnsi="Tahoma" w:cs="Tahoma"/>
          <w:sz w:val="18"/>
          <w:szCs w:val="18"/>
          <w:lang w:val="es-ES" w:eastAsia="es-ES"/>
        </w:rPr>
        <w:t>s</w:t>
      </w:r>
      <w:r w:rsidR="00882ED0" w:rsidRPr="00B74AA3">
        <w:rPr>
          <w:rFonts w:ascii="Tahoma" w:eastAsia="Times New Roman" w:hAnsi="Tahoma" w:cs="Tahoma"/>
          <w:sz w:val="18"/>
          <w:szCs w:val="18"/>
          <w:lang w:val="es-ES" w:eastAsia="es-ES"/>
        </w:rPr>
        <w:t xml:space="preserve"> </w:t>
      </w:r>
      <w:r w:rsidR="00B74AA3" w:rsidRPr="00B74AA3">
        <w:rPr>
          <w:rFonts w:ascii="Tahoma" w:eastAsia="Times New Roman" w:hAnsi="Tahoma" w:cs="Tahoma"/>
          <w:sz w:val="18"/>
          <w:szCs w:val="18"/>
          <w:lang w:val="es-ES" w:eastAsia="es-ES"/>
        </w:rPr>
        <w:t>cuarenta y cinco</w:t>
      </w:r>
      <w:r w:rsidR="00882ED0" w:rsidRPr="00B74AA3">
        <w:rPr>
          <w:rFonts w:ascii="Tahoma" w:eastAsia="Times New Roman" w:hAnsi="Tahoma" w:cs="Tahoma"/>
          <w:sz w:val="18"/>
          <w:szCs w:val="18"/>
          <w:lang w:val="es-ES" w:eastAsia="es-ES"/>
        </w:rPr>
        <w:t xml:space="preserve"> pesos </w:t>
      </w:r>
      <w:r w:rsidR="00C91E28" w:rsidRPr="00B74AA3">
        <w:rPr>
          <w:rFonts w:ascii="Tahoma" w:eastAsia="Times New Roman" w:hAnsi="Tahoma" w:cs="Tahoma"/>
          <w:sz w:val="18"/>
          <w:szCs w:val="18"/>
          <w:lang w:val="es-ES" w:eastAsia="es-ES"/>
        </w:rPr>
        <w:t>4</w:t>
      </w:r>
      <w:r w:rsidR="00B74AA3" w:rsidRPr="00B74AA3">
        <w:rPr>
          <w:rFonts w:ascii="Tahoma" w:eastAsia="Times New Roman" w:hAnsi="Tahoma" w:cs="Tahoma"/>
          <w:sz w:val="18"/>
          <w:szCs w:val="18"/>
          <w:lang w:val="es-ES" w:eastAsia="es-ES"/>
        </w:rPr>
        <w:t>1</w:t>
      </w:r>
      <w:r w:rsidR="00882ED0" w:rsidRPr="00B74AA3">
        <w:rPr>
          <w:rFonts w:ascii="Tahoma" w:eastAsia="Times New Roman" w:hAnsi="Tahoma" w:cs="Tahoma"/>
          <w:sz w:val="18"/>
          <w:szCs w:val="18"/>
          <w:lang w:val="es-ES" w:eastAsia="es-ES"/>
        </w:rPr>
        <w:t>/100</w:t>
      </w:r>
      <w:r w:rsidRPr="00B74AA3">
        <w:rPr>
          <w:rFonts w:ascii="Tahoma" w:eastAsia="Times New Roman" w:hAnsi="Tahoma" w:cs="Tahoma"/>
          <w:sz w:val="18"/>
          <w:szCs w:val="18"/>
          <w:lang w:val="es-ES" w:eastAsia="es-ES"/>
        </w:rPr>
        <w:t xml:space="preserve"> m.n.).</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RPr="00B74AA3"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B74AA3"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Pr="00B74AA3" w:rsidRDefault="003E3144" w:rsidP="000A10DB">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34,404,127.05</w:t>
            </w:r>
          </w:p>
        </w:tc>
      </w:tr>
      <w:tr w:rsidR="00D15868"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Pr="00B74AA3" w:rsidRDefault="00D1586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D15868" w:rsidRPr="00B74AA3" w:rsidRDefault="00AA1EC8"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32,424.00</w:t>
            </w:r>
          </w:p>
        </w:tc>
        <w:tc>
          <w:tcPr>
            <w:tcW w:w="1545" w:type="dxa"/>
            <w:tcBorders>
              <w:top w:val="single" w:sz="4" w:space="0" w:color="auto"/>
              <w:left w:val="single" w:sz="4" w:space="0" w:color="auto"/>
              <w:bottom w:val="single" w:sz="4" w:space="0" w:color="auto"/>
              <w:right w:val="single" w:sz="4" w:space="0" w:color="auto"/>
            </w:tcBorders>
          </w:tcPr>
          <w:p w:rsidR="00D15868" w:rsidRPr="00B74AA3" w:rsidRDefault="00D15868">
            <w:pPr>
              <w:spacing w:after="0" w:line="276" w:lineRule="auto"/>
              <w:jc w:val="right"/>
              <w:rPr>
                <w:rFonts w:ascii="Tahoma" w:eastAsia="Times New Roman" w:hAnsi="Tahoma" w:cs="Tahoma"/>
                <w:b/>
                <w:i/>
                <w:sz w:val="18"/>
                <w:szCs w:val="18"/>
                <w:lang w:val="es-ES" w:eastAsia="es-ES"/>
              </w:rPr>
            </w:pPr>
          </w:p>
        </w:tc>
      </w:tr>
      <w:tr w:rsidR="00D15868"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Pr="00B74AA3" w:rsidRDefault="00D1586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D15868" w:rsidRPr="00B74AA3" w:rsidRDefault="00AA1EC8"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32,301,881.47</w:t>
            </w:r>
          </w:p>
        </w:tc>
        <w:tc>
          <w:tcPr>
            <w:tcW w:w="1545" w:type="dxa"/>
            <w:tcBorders>
              <w:top w:val="single" w:sz="4" w:space="0" w:color="auto"/>
              <w:left w:val="single" w:sz="4" w:space="0" w:color="auto"/>
              <w:bottom w:val="single" w:sz="4" w:space="0" w:color="auto"/>
              <w:right w:val="single" w:sz="4" w:space="0" w:color="auto"/>
            </w:tcBorders>
          </w:tcPr>
          <w:p w:rsidR="00D15868" w:rsidRPr="00B74AA3" w:rsidRDefault="00D15868">
            <w:pPr>
              <w:spacing w:after="0" w:line="276" w:lineRule="auto"/>
              <w:jc w:val="right"/>
              <w:rPr>
                <w:rFonts w:ascii="Tahoma" w:eastAsia="Times New Roman" w:hAnsi="Tahoma" w:cs="Tahoma"/>
                <w:b/>
                <w:i/>
                <w:sz w:val="18"/>
                <w:szCs w:val="18"/>
                <w:lang w:val="es-ES" w:eastAsia="es-ES"/>
              </w:rPr>
            </w:pPr>
          </w:p>
        </w:tc>
      </w:tr>
      <w:tr w:rsidR="00D15868"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Pr="00B74AA3" w:rsidRDefault="00D1586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D15868" w:rsidRPr="00B74AA3" w:rsidRDefault="00AA1EC8"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1,106,727.95</w:t>
            </w:r>
          </w:p>
        </w:tc>
        <w:tc>
          <w:tcPr>
            <w:tcW w:w="1545" w:type="dxa"/>
            <w:tcBorders>
              <w:top w:val="single" w:sz="4" w:space="0" w:color="auto"/>
              <w:left w:val="single" w:sz="4" w:space="0" w:color="auto"/>
              <w:bottom w:val="single" w:sz="4" w:space="0" w:color="auto"/>
              <w:right w:val="single" w:sz="4" w:space="0" w:color="auto"/>
            </w:tcBorders>
          </w:tcPr>
          <w:p w:rsidR="00D15868" w:rsidRPr="00B74AA3" w:rsidRDefault="00D15868">
            <w:pPr>
              <w:spacing w:after="0" w:line="276" w:lineRule="auto"/>
              <w:jc w:val="right"/>
              <w:rPr>
                <w:rFonts w:ascii="Tahoma" w:eastAsia="Times New Roman" w:hAnsi="Tahoma" w:cs="Tahoma"/>
                <w:b/>
                <w:i/>
                <w:sz w:val="18"/>
                <w:szCs w:val="18"/>
                <w:lang w:val="es-ES" w:eastAsia="es-ES"/>
              </w:rPr>
            </w:pPr>
          </w:p>
        </w:tc>
      </w:tr>
      <w:tr w:rsidR="00D15868"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Pr="00B74AA3" w:rsidRDefault="00D15868">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D15868" w:rsidRPr="00B74AA3" w:rsidRDefault="00AA1EC8" w:rsidP="00D1586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963,093.63</w:t>
            </w:r>
          </w:p>
        </w:tc>
        <w:tc>
          <w:tcPr>
            <w:tcW w:w="1545" w:type="dxa"/>
            <w:tcBorders>
              <w:top w:val="single" w:sz="4" w:space="0" w:color="auto"/>
              <w:left w:val="single" w:sz="4" w:space="0" w:color="auto"/>
              <w:bottom w:val="single" w:sz="4" w:space="0" w:color="auto"/>
              <w:right w:val="single" w:sz="4" w:space="0" w:color="auto"/>
            </w:tcBorders>
          </w:tcPr>
          <w:p w:rsidR="00D15868" w:rsidRPr="00B74AA3" w:rsidRDefault="00D15868">
            <w:pPr>
              <w:spacing w:after="0" w:line="276" w:lineRule="auto"/>
              <w:jc w:val="right"/>
              <w:rPr>
                <w:rFonts w:ascii="Tahoma" w:eastAsia="Times New Roman" w:hAnsi="Tahoma" w:cs="Tahoma"/>
                <w:b/>
                <w:sz w:val="18"/>
                <w:szCs w:val="18"/>
                <w:lang w:val="es-ES" w:eastAsia="es-ES"/>
              </w:rPr>
            </w:pPr>
          </w:p>
        </w:tc>
      </w:tr>
      <w:tr w:rsidR="00113C5A" w:rsidRPr="00B74AA3"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Pr="00B74AA3" w:rsidRDefault="003E3144"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10,433,790.08</w:t>
            </w:r>
          </w:p>
        </w:tc>
      </w:tr>
      <w:tr w:rsidR="00113C5A" w:rsidRPr="00B74AA3"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 xml:space="preserve">     </w:t>
            </w:r>
            <w:r w:rsidRPr="00B74AA3">
              <w:rPr>
                <w:rFonts w:ascii="Tahoma" w:eastAsia="Times New Roman" w:hAnsi="Tahoma" w:cs="Tahoma"/>
                <w:b/>
                <w:sz w:val="18"/>
                <w:szCs w:val="18"/>
                <w:lang w:val="es-ES" w:eastAsia="es-ES"/>
              </w:rPr>
              <w:t>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74AA3" w:rsidRDefault="00AA1EC8" w:rsidP="00324AE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242,094.01</w:t>
            </w:r>
          </w:p>
        </w:tc>
        <w:tc>
          <w:tcPr>
            <w:tcW w:w="1545"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r>
      <w:tr w:rsidR="00E03EAE" w:rsidRPr="00B74AA3"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362222">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w:t>
            </w:r>
            <w:r w:rsidR="00E03EAE" w:rsidRPr="00B74AA3">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E03EAE" w:rsidRPr="00B74AA3" w:rsidRDefault="00AA1EC8" w:rsidP="00324AEE">
            <w:pPr>
              <w:spacing w:after="0" w:line="276" w:lineRule="auto"/>
              <w:jc w:val="right"/>
              <w:rPr>
                <w:b/>
              </w:rPr>
            </w:pPr>
            <w:r>
              <w:rPr>
                <w:rFonts w:ascii="Tahoma" w:eastAsia="Times New Roman" w:hAnsi="Tahoma" w:cs="Tahoma"/>
                <w:b/>
                <w:sz w:val="18"/>
                <w:szCs w:val="18"/>
                <w:lang w:val="es-ES" w:eastAsia="es-ES"/>
              </w:rPr>
              <w:t>6,383,265.66</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10,252.14</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4,274,207.48</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1,246,422.99</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412,064.01</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67"/>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303,761.06</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136,557.98</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rsidP="00D469DC">
            <w:pPr>
              <w:spacing w:after="0" w:line="276" w:lineRule="auto"/>
              <w:jc w:val="right"/>
              <w:rPr>
                <w:rFonts w:ascii="Tahoma" w:eastAsia="Times New Roman" w:hAnsi="Tahoma" w:cs="Tahoma"/>
                <w:i/>
                <w:sz w:val="18"/>
                <w:szCs w:val="18"/>
                <w:lang w:val="es-ES" w:eastAsia="es-ES"/>
              </w:rPr>
            </w:pPr>
          </w:p>
        </w:tc>
      </w:tr>
      <w:tr w:rsidR="00B96EE1"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w:t>
            </w:r>
            <w:r w:rsidR="00362222" w:rsidRPr="00B74AA3">
              <w:rPr>
                <w:rFonts w:ascii="Tahoma" w:eastAsia="Times New Roman" w:hAnsi="Tahoma" w:cs="Tahoma"/>
                <w:b/>
                <w:sz w:val="18"/>
                <w:szCs w:val="18"/>
                <w:lang w:val="es-ES" w:eastAsia="es-ES"/>
              </w:rPr>
              <w:t xml:space="preserve">   </w:t>
            </w:r>
            <w:r w:rsidRPr="00B74AA3">
              <w:rPr>
                <w:rFonts w:ascii="Tahoma" w:eastAsia="Times New Roman" w:hAnsi="Tahoma" w:cs="Tahoma"/>
                <w:b/>
                <w:sz w:val="18"/>
                <w:szCs w:val="18"/>
                <w:lang w:val="es-ES" w:eastAsia="es-ES"/>
              </w:rPr>
              <w:t>Accesorios</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AA1EC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80,364.83</w:t>
            </w: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jc w:val="right"/>
              <w:rPr>
                <w:rFonts w:ascii="Tahoma" w:eastAsia="Times New Roman" w:hAnsi="Tahoma" w:cs="Tahoma"/>
                <w:b/>
                <w:i/>
                <w:sz w:val="18"/>
                <w:szCs w:val="18"/>
                <w:lang w:val="es-ES" w:eastAsia="es-ES"/>
              </w:rPr>
            </w:pPr>
          </w:p>
        </w:tc>
      </w:tr>
      <w:tr w:rsidR="00B96EE1" w:rsidRPr="00B74AA3"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362222">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w:t>
            </w:r>
            <w:r w:rsidR="00B96EE1" w:rsidRPr="00B74AA3">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AA1EC8"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3,728,065.58</w:t>
            </w: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927,874.58</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194,945.42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555A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1,580,294.93</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1C2934" w:rsidP="00E03EAE">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0.00</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433,730.32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Catastro </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197,629.47</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1C2934" w:rsidP="00E03EAE">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0.00</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E03EAE" w:rsidRPr="00B74AA3" w:rsidTr="00CD094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393,590.86</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i/>
                <w:sz w:val="18"/>
                <w:szCs w:val="18"/>
                <w:lang w:val="es-ES" w:eastAsia="es-ES"/>
              </w:rPr>
            </w:pPr>
          </w:p>
        </w:tc>
      </w:tr>
      <w:tr w:rsidR="00B96EE1" w:rsidRPr="00B74AA3"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E50D37"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808,117.05</w:t>
            </w:r>
          </w:p>
        </w:tc>
      </w:tr>
      <w:tr w:rsidR="00E03EAE" w:rsidRPr="00B74AA3"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CC733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202,195.82</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center"/>
              <w:rPr>
                <w:rFonts w:ascii="Tahoma" w:eastAsia="Times New Roman" w:hAnsi="Tahoma" w:cs="Tahoma"/>
                <w:b/>
                <w:sz w:val="18"/>
                <w:szCs w:val="18"/>
                <w:lang w:val="es-ES" w:eastAsia="es-ES"/>
              </w:rPr>
            </w:pPr>
          </w:p>
        </w:tc>
      </w:tr>
      <w:tr w:rsidR="00E03EAE" w:rsidRPr="00B74AA3"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80,531.29</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b/>
                <w:sz w:val="18"/>
                <w:szCs w:val="18"/>
                <w:lang w:val="es-ES" w:eastAsia="es-ES"/>
              </w:rPr>
            </w:pPr>
          </w:p>
        </w:tc>
      </w:tr>
      <w:tr w:rsidR="00E03EAE" w:rsidRPr="00B74AA3"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402,528.53</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sz w:val="18"/>
                <w:szCs w:val="18"/>
                <w:lang w:val="es-ES" w:eastAsia="es-ES"/>
              </w:rPr>
            </w:pPr>
          </w:p>
        </w:tc>
      </w:tr>
      <w:tr w:rsidR="00E03EAE" w:rsidRPr="00B74AA3"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Pr="00B74AA3" w:rsidRDefault="00E03EAE">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E03EAE" w:rsidRPr="00B74AA3" w:rsidRDefault="00E50D37" w:rsidP="00E03EA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122,861.41</w:t>
            </w:r>
          </w:p>
        </w:tc>
        <w:tc>
          <w:tcPr>
            <w:tcW w:w="1545" w:type="dxa"/>
            <w:tcBorders>
              <w:top w:val="single" w:sz="4" w:space="0" w:color="auto"/>
              <w:left w:val="single" w:sz="4" w:space="0" w:color="auto"/>
              <w:bottom w:val="single" w:sz="4" w:space="0" w:color="auto"/>
              <w:right w:val="single" w:sz="4" w:space="0" w:color="auto"/>
            </w:tcBorders>
          </w:tcPr>
          <w:p w:rsidR="00E03EAE" w:rsidRPr="00B74AA3" w:rsidRDefault="00E03EAE">
            <w:pPr>
              <w:spacing w:after="0" w:line="276" w:lineRule="auto"/>
              <w:jc w:val="right"/>
              <w:rPr>
                <w:rFonts w:ascii="Tahoma" w:eastAsia="Times New Roman" w:hAnsi="Tahoma" w:cs="Tahoma"/>
                <w:sz w:val="18"/>
                <w:szCs w:val="18"/>
                <w:lang w:val="es-ES" w:eastAsia="es-ES"/>
              </w:rPr>
            </w:pPr>
          </w:p>
        </w:tc>
      </w:tr>
      <w:tr w:rsidR="00B96EE1" w:rsidRPr="00B74AA3"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Pr="00B74AA3" w:rsidRDefault="00E50D37" w:rsidP="00C91E28">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897,911.23</w:t>
            </w:r>
          </w:p>
        </w:tc>
      </w:tr>
      <w:tr w:rsidR="00B96EE1" w:rsidRPr="00B74AA3"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552C8D" w:rsidRPr="00B74AA3" w:rsidRDefault="00E50D37" w:rsidP="00C032B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674,836.72</w:t>
            </w: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rPr>
                <w:rFonts w:ascii="Tahoma" w:eastAsia="Times New Roman" w:hAnsi="Tahoma" w:cs="Tahoma"/>
                <w:i/>
                <w:sz w:val="18"/>
                <w:szCs w:val="18"/>
                <w:lang w:val="es-ES" w:eastAsia="es-ES"/>
              </w:rPr>
            </w:pPr>
          </w:p>
        </w:tc>
      </w:tr>
      <w:tr w:rsidR="00B96EE1" w:rsidRPr="00B74AA3"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Pr="00B74AA3" w:rsidRDefault="00B96EE1">
            <w:p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Pr="00B74AA3" w:rsidRDefault="00E50D37"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250,074.51</w:t>
            </w:r>
          </w:p>
        </w:tc>
        <w:tc>
          <w:tcPr>
            <w:tcW w:w="1545" w:type="dxa"/>
            <w:tcBorders>
              <w:top w:val="single" w:sz="4" w:space="0" w:color="auto"/>
              <w:left w:val="single" w:sz="4" w:space="0" w:color="auto"/>
              <w:bottom w:val="single" w:sz="4" w:space="0" w:color="auto"/>
              <w:right w:val="single" w:sz="4" w:space="0" w:color="auto"/>
            </w:tcBorders>
          </w:tcPr>
          <w:p w:rsidR="00B96EE1" w:rsidRPr="00B74AA3" w:rsidRDefault="00B96EE1">
            <w:pPr>
              <w:spacing w:after="0" w:line="276" w:lineRule="auto"/>
              <w:rPr>
                <w:rFonts w:ascii="Tahoma" w:eastAsia="Times New Roman" w:hAnsi="Tahoma" w:cs="Tahoma"/>
                <w:i/>
                <w:sz w:val="18"/>
                <w:szCs w:val="18"/>
                <w:lang w:val="es-ES" w:eastAsia="es-ES"/>
              </w:rPr>
            </w:pPr>
          </w:p>
        </w:tc>
      </w:tr>
    </w:tbl>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El saldo al cie</w:t>
      </w:r>
      <w:r w:rsidR="00694E97" w:rsidRPr="00B74AA3">
        <w:rPr>
          <w:rFonts w:ascii="Tahoma" w:eastAsia="Times New Roman" w:hAnsi="Tahoma" w:cs="Tahoma"/>
          <w:sz w:val="18"/>
          <w:szCs w:val="18"/>
          <w:lang w:val="es-ES" w:eastAsia="es-ES"/>
        </w:rPr>
        <w:t xml:space="preserve">rre de la cuenta pública mensual </w:t>
      </w:r>
      <w:r w:rsidRPr="00B74AA3">
        <w:rPr>
          <w:rFonts w:ascii="Tahoma" w:eastAsia="Times New Roman" w:hAnsi="Tahoma" w:cs="Tahoma"/>
          <w:sz w:val="18"/>
          <w:szCs w:val="18"/>
          <w:lang w:val="es-ES" w:eastAsia="es-ES"/>
        </w:rPr>
        <w:t xml:space="preserve"> de</w:t>
      </w:r>
      <w:r w:rsidR="0058133D" w:rsidRPr="00B74AA3">
        <w:rPr>
          <w:rFonts w:ascii="Tahoma" w:eastAsia="Times New Roman" w:hAnsi="Tahoma" w:cs="Tahoma"/>
          <w:sz w:val="18"/>
          <w:szCs w:val="18"/>
          <w:lang w:val="es-ES" w:eastAsia="es-ES"/>
        </w:rPr>
        <w:t xml:space="preserve"> </w:t>
      </w:r>
      <w:r w:rsidR="007E35F8" w:rsidRPr="00B74AA3">
        <w:rPr>
          <w:rFonts w:ascii="Tahoma" w:eastAsia="Times New Roman" w:hAnsi="Tahoma" w:cs="Tahoma"/>
          <w:sz w:val="18"/>
          <w:szCs w:val="18"/>
          <w:lang w:val="es-ES" w:eastAsia="es-ES"/>
        </w:rPr>
        <w:t>Febrero</w:t>
      </w:r>
      <w:r w:rsidR="00694E97" w:rsidRPr="00B74AA3">
        <w:rPr>
          <w:rFonts w:ascii="Tahoma" w:eastAsia="Times New Roman" w:hAnsi="Tahoma" w:cs="Tahoma"/>
          <w:sz w:val="18"/>
          <w:szCs w:val="18"/>
          <w:lang w:val="es-ES" w:eastAsia="es-ES"/>
        </w:rPr>
        <w:t xml:space="preserve"> de </w:t>
      </w:r>
      <w:r w:rsidR="009E4AC6" w:rsidRPr="00B74AA3">
        <w:rPr>
          <w:rFonts w:ascii="Tahoma" w:eastAsia="Times New Roman" w:hAnsi="Tahoma" w:cs="Tahoma"/>
          <w:sz w:val="18"/>
          <w:szCs w:val="18"/>
          <w:lang w:val="es-ES" w:eastAsia="es-ES"/>
        </w:rPr>
        <w:t xml:space="preserve"> </w:t>
      </w:r>
      <w:r w:rsidR="00B36F86" w:rsidRPr="00B74AA3">
        <w:rPr>
          <w:rFonts w:ascii="Tahoma" w:eastAsia="Times New Roman" w:hAnsi="Tahoma" w:cs="Tahoma"/>
          <w:sz w:val="18"/>
          <w:szCs w:val="18"/>
          <w:lang w:val="es-ES" w:eastAsia="es-ES"/>
        </w:rPr>
        <w:t>2</w:t>
      </w:r>
      <w:r w:rsidR="00694E97" w:rsidRPr="00B74AA3">
        <w:rPr>
          <w:rFonts w:ascii="Tahoma" w:eastAsia="Times New Roman" w:hAnsi="Tahoma" w:cs="Tahoma"/>
          <w:sz w:val="18"/>
          <w:szCs w:val="18"/>
          <w:lang w:val="es-ES" w:eastAsia="es-ES"/>
        </w:rPr>
        <w:t>023</w:t>
      </w:r>
      <w:r w:rsidRPr="00B74AA3">
        <w:rPr>
          <w:rFonts w:ascii="Tahoma" w:eastAsia="Times New Roman" w:hAnsi="Tahoma" w:cs="Tahoma"/>
          <w:sz w:val="18"/>
          <w:szCs w:val="18"/>
          <w:lang w:val="es-ES" w:eastAsia="es-ES"/>
        </w:rPr>
        <w:t xml:space="preserve"> de esta cuenta se integra de conformidad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lo </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expresado en la siguiente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tabla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y</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asciende a la</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cantidad</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de</w:t>
      </w:r>
      <w:r w:rsidR="002A5229" w:rsidRPr="00B74AA3">
        <w:rPr>
          <w:rFonts w:ascii="Tahoma" w:eastAsia="Times New Roman" w:hAnsi="Tahoma" w:cs="Tahoma"/>
          <w:sz w:val="18"/>
          <w:szCs w:val="18"/>
          <w:lang w:val="es-ES" w:eastAsia="es-ES"/>
        </w:rPr>
        <w:t xml:space="preserve">  </w:t>
      </w:r>
      <w:r w:rsidRPr="00B74AA3">
        <w:rPr>
          <w:rFonts w:ascii="Tahoma" w:eastAsia="Times New Roman" w:hAnsi="Tahoma" w:cs="Tahoma"/>
          <w:sz w:val="18"/>
          <w:szCs w:val="18"/>
          <w:lang w:val="es-ES" w:eastAsia="es-ES"/>
        </w:rPr>
        <w:t xml:space="preserve"> </w:t>
      </w:r>
      <w:r w:rsidR="004273F3" w:rsidRPr="00B74AA3">
        <w:rPr>
          <w:rFonts w:ascii="Tahoma" w:eastAsia="Times New Roman" w:hAnsi="Tahoma" w:cs="Tahoma"/>
          <w:b/>
          <w:sz w:val="18"/>
          <w:szCs w:val="18"/>
          <w:lang w:val="es-ES" w:eastAsia="es-ES"/>
        </w:rPr>
        <w:t>$</w:t>
      </w:r>
      <w:r w:rsidR="000E674F">
        <w:rPr>
          <w:rFonts w:ascii="Tahoma" w:eastAsia="Times New Roman" w:hAnsi="Tahoma" w:cs="Tahoma"/>
          <w:b/>
          <w:sz w:val="18"/>
          <w:szCs w:val="18"/>
          <w:lang w:val="es-ES" w:eastAsia="es-ES"/>
        </w:rPr>
        <w:t>66,682,747.69</w:t>
      </w:r>
      <w:r w:rsidR="00B675CC" w:rsidRPr="00B74AA3">
        <w:rPr>
          <w:rFonts w:ascii="Tahoma" w:eastAsia="Times New Roman" w:hAnsi="Tahoma" w:cs="Tahoma"/>
          <w:b/>
          <w:sz w:val="18"/>
          <w:szCs w:val="18"/>
          <w:lang w:val="es-ES" w:eastAsia="es-ES"/>
        </w:rPr>
        <w:t xml:space="preserve"> </w:t>
      </w:r>
      <w:r w:rsidR="00DE0202" w:rsidRPr="00B74AA3">
        <w:rPr>
          <w:rFonts w:ascii="Tahoma" w:eastAsia="Times New Roman" w:hAnsi="Tahoma" w:cs="Tahoma"/>
          <w:sz w:val="18"/>
          <w:szCs w:val="18"/>
          <w:lang w:val="es-ES" w:eastAsia="es-ES"/>
        </w:rPr>
        <w:t>(</w:t>
      </w:r>
      <w:r w:rsidR="000E674F">
        <w:rPr>
          <w:rFonts w:ascii="Tahoma" w:eastAsia="Times New Roman" w:hAnsi="Tahoma" w:cs="Tahoma"/>
          <w:sz w:val="18"/>
          <w:szCs w:val="18"/>
          <w:lang w:val="es-ES" w:eastAsia="es-ES"/>
        </w:rPr>
        <w:t>sesenta y seis</w:t>
      </w:r>
      <w:r w:rsidR="00B675CC" w:rsidRPr="00B74AA3">
        <w:rPr>
          <w:rFonts w:ascii="Tahoma" w:eastAsia="Times New Roman" w:hAnsi="Tahoma" w:cs="Tahoma"/>
          <w:sz w:val="18"/>
          <w:szCs w:val="18"/>
          <w:lang w:val="es-ES" w:eastAsia="es-ES"/>
        </w:rPr>
        <w:t xml:space="preserve"> millones </w:t>
      </w:r>
      <w:r w:rsidR="000E674F">
        <w:rPr>
          <w:rFonts w:ascii="Tahoma" w:eastAsia="Times New Roman" w:hAnsi="Tahoma" w:cs="Tahoma"/>
          <w:sz w:val="18"/>
          <w:szCs w:val="18"/>
          <w:lang w:val="es-ES" w:eastAsia="es-ES"/>
        </w:rPr>
        <w:t>seiscientos ochenta y dos</w:t>
      </w:r>
      <w:r w:rsidR="00B675CC" w:rsidRPr="00B74AA3">
        <w:rPr>
          <w:rFonts w:ascii="Tahoma" w:eastAsia="Times New Roman" w:hAnsi="Tahoma" w:cs="Tahoma"/>
          <w:sz w:val="18"/>
          <w:szCs w:val="18"/>
          <w:lang w:val="es-ES" w:eastAsia="es-ES"/>
        </w:rPr>
        <w:t xml:space="preserve"> mil </w:t>
      </w:r>
      <w:r w:rsidR="000E674F">
        <w:rPr>
          <w:rFonts w:ascii="Tahoma" w:eastAsia="Times New Roman" w:hAnsi="Tahoma" w:cs="Tahoma"/>
          <w:sz w:val="18"/>
          <w:szCs w:val="18"/>
          <w:lang w:val="es-ES" w:eastAsia="es-ES"/>
        </w:rPr>
        <w:t>sete</w:t>
      </w:r>
      <w:r w:rsidR="003D40C4" w:rsidRPr="00B74AA3">
        <w:rPr>
          <w:rFonts w:ascii="Tahoma" w:eastAsia="Times New Roman" w:hAnsi="Tahoma" w:cs="Tahoma"/>
          <w:sz w:val="18"/>
          <w:szCs w:val="18"/>
          <w:lang w:val="es-ES" w:eastAsia="es-ES"/>
        </w:rPr>
        <w:t>c</w:t>
      </w:r>
      <w:r w:rsidR="00B675CC" w:rsidRPr="00B74AA3">
        <w:rPr>
          <w:rFonts w:ascii="Tahoma" w:eastAsia="Times New Roman" w:hAnsi="Tahoma" w:cs="Tahoma"/>
          <w:sz w:val="18"/>
          <w:szCs w:val="18"/>
          <w:lang w:val="es-ES" w:eastAsia="es-ES"/>
        </w:rPr>
        <w:t xml:space="preserve">ientos </w:t>
      </w:r>
      <w:r w:rsidR="000E674F">
        <w:rPr>
          <w:rFonts w:ascii="Tahoma" w:eastAsia="Times New Roman" w:hAnsi="Tahoma" w:cs="Tahoma"/>
          <w:sz w:val="18"/>
          <w:szCs w:val="18"/>
          <w:lang w:val="es-ES" w:eastAsia="es-ES"/>
        </w:rPr>
        <w:t>cuarenta y siete</w:t>
      </w:r>
      <w:r w:rsidR="00B675CC" w:rsidRPr="00B74AA3">
        <w:rPr>
          <w:rFonts w:ascii="Tahoma" w:eastAsia="Times New Roman" w:hAnsi="Tahoma" w:cs="Tahoma"/>
          <w:sz w:val="18"/>
          <w:szCs w:val="18"/>
          <w:lang w:val="es-ES" w:eastAsia="es-ES"/>
        </w:rPr>
        <w:t xml:space="preserve"> pesos </w:t>
      </w:r>
      <w:r w:rsidR="000E674F">
        <w:rPr>
          <w:rFonts w:ascii="Tahoma" w:eastAsia="Times New Roman" w:hAnsi="Tahoma" w:cs="Tahoma"/>
          <w:sz w:val="18"/>
          <w:szCs w:val="18"/>
          <w:lang w:val="es-ES" w:eastAsia="es-ES"/>
        </w:rPr>
        <w:t>69</w:t>
      </w:r>
      <w:r w:rsidR="00DE0202" w:rsidRPr="00B74AA3">
        <w:rPr>
          <w:rFonts w:ascii="Tahoma" w:eastAsia="Times New Roman" w:hAnsi="Tahoma" w:cs="Tahoma"/>
          <w:sz w:val="18"/>
          <w:szCs w:val="18"/>
          <w:lang w:val="es-ES" w:eastAsia="es-ES"/>
        </w:rPr>
        <w:t>/</w:t>
      </w:r>
      <w:r w:rsidRPr="00B74AA3">
        <w:rPr>
          <w:rFonts w:ascii="Tahoma" w:eastAsia="Times New Roman" w:hAnsi="Tahoma" w:cs="Tahoma"/>
          <w:sz w:val="18"/>
          <w:szCs w:val="18"/>
          <w:lang w:val="es-ES" w:eastAsia="es-ES"/>
        </w:rPr>
        <w:t>100 m.n.).</w:t>
      </w:r>
    </w:p>
    <w:p w:rsidR="00B675CC" w:rsidRPr="00B74AA3" w:rsidRDefault="00B675CC"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536"/>
        <w:gridCol w:w="1646"/>
      </w:tblGrid>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Rubro</w:t>
            </w:r>
          </w:p>
        </w:tc>
        <w:tc>
          <w:tcPr>
            <w:tcW w:w="1536"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646" w:type="dxa"/>
            <w:tcBorders>
              <w:top w:val="single" w:sz="4" w:space="0" w:color="auto"/>
              <w:left w:val="single" w:sz="4" w:space="0" w:color="auto"/>
              <w:bottom w:val="single" w:sz="4" w:space="0" w:color="auto"/>
              <w:right w:val="single" w:sz="4" w:space="0" w:color="auto"/>
            </w:tcBorders>
            <w:shd w:val="clear" w:color="auto" w:fill="D9D9D9"/>
          </w:tcPr>
          <w:p w:rsidR="00113C5A" w:rsidRPr="00B74AA3" w:rsidRDefault="00113C5A">
            <w:pPr>
              <w:spacing w:after="0" w:line="276" w:lineRule="auto"/>
              <w:jc w:val="center"/>
              <w:rPr>
                <w:rFonts w:ascii="Tahoma" w:eastAsia="Times New Roman" w:hAnsi="Tahoma" w:cs="Tahoma"/>
                <w:b/>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Participaciones</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506599" w:rsidP="00694172">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32,764,348.69</w:t>
            </w: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Fondo General de Participaciones</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506599" w:rsidP="0050659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25,270,751.84</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Fondo de Fomento Municipal</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9C183B" w:rsidP="005523FE">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4,166,914.86</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ISAN</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506599"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652,143.97</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IEPS</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9C183B" w:rsidP="005523FE">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275,296.73</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Fondo de Fiscalización</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9C183B" w:rsidP="005523FE">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933,318.33</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IESP Gasolina y Diesel</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506599"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1,306,749.13</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Participación Articulo 3-B LCF</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9C183B" w:rsidP="005523FE">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134,129.00</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5523FE"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Pr="00B74AA3" w:rsidRDefault="005523FE">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ISR Participable </w:t>
            </w:r>
          </w:p>
        </w:tc>
        <w:tc>
          <w:tcPr>
            <w:tcW w:w="1536" w:type="dxa"/>
            <w:tcBorders>
              <w:top w:val="single" w:sz="4" w:space="0" w:color="auto"/>
              <w:left w:val="single" w:sz="4" w:space="0" w:color="auto"/>
              <w:bottom w:val="single" w:sz="4" w:space="0" w:color="auto"/>
              <w:right w:val="single" w:sz="4" w:space="0" w:color="auto"/>
            </w:tcBorders>
          </w:tcPr>
          <w:p w:rsidR="005523FE" w:rsidRPr="00B74AA3" w:rsidRDefault="00506599"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25,044.83</w:t>
            </w:r>
          </w:p>
        </w:tc>
        <w:tc>
          <w:tcPr>
            <w:tcW w:w="1646" w:type="dxa"/>
            <w:tcBorders>
              <w:top w:val="single" w:sz="4" w:space="0" w:color="auto"/>
              <w:left w:val="single" w:sz="4" w:space="0" w:color="auto"/>
              <w:bottom w:val="single" w:sz="4" w:space="0" w:color="auto"/>
              <w:right w:val="single" w:sz="4" w:space="0" w:color="auto"/>
            </w:tcBorders>
          </w:tcPr>
          <w:p w:rsidR="005523FE" w:rsidRPr="00B74AA3" w:rsidRDefault="005523FE">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Aportaciones</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506599" w:rsidP="00003F1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33,480,354.00</w:t>
            </w: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FAIS</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506599"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15,749,010</w:t>
            </w:r>
            <w:r w:rsidR="009C183B" w:rsidRPr="00B74AA3">
              <w:rPr>
                <w:rFonts w:ascii="Tahoma" w:eastAsia="Times New Roman" w:hAnsi="Tahoma" w:cs="Tahoma"/>
                <w:i/>
                <w:sz w:val="18"/>
                <w:szCs w:val="18"/>
                <w:lang w:val="es-ES" w:eastAsia="es-ES"/>
              </w:rPr>
              <w:t>.00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FORTAMUN</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506599"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17,731,344</w:t>
            </w:r>
            <w:r w:rsidR="009C183B" w:rsidRPr="00B74AA3">
              <w:rPr>
                <w:rFonts w:ascii="Tahoma" w:eastAsia="Times New Roman" w:hAnsi="Tahoma" w:cs="Tahoma"/>
                <w:i/>
                <w:sz w:val="18"/>
                <w:szCs w:val="18"/>
                <w:lang w:val="es-ES" w:eastAsia="es-ES"/>
              </w:rPr>
              <w:t>.00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Convenios</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b/>
                <w:i/>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506599" w:rsidP="00003F1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438,045.00</w:t>
            </w: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Multas Federales No Fiscales</w:t>
            </w:r>
          </w:p>
        </w:tc>
        <w:tc>
          <w:tcPr>
            <w:tcW w:w="1536" w:type="dxa"/>
            <w:tcBorders>
              <w:top w:val="single" w:sz="4" w:space="0" w:color="auto"/>
              <w:left w:val="single" w:sz="4" w:space="0" w:color="auto"/>
              <w:bottom w:val="single" w:sz="4" w:space="0" w:color="auto"/>
              <w:right w:val="single" w:sz="4" w:space="0" w:color="auto"/>
            </w:tcBorders>
          </w:tcPr>
          <w:p w:rsidR="00D75A37" w:rsidRPr="00B74AA3" w:rsidRDefault="00D75A37" w:rsidP="00A93511">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ZOFEMAT</w:t>
            </w:r>
          </w:p>
        </w:tc>
        <w:tc>
          <w:tcPr>
            <w:tcW w:w="1536" w:type="dxa"/>
            <w:tcBorders>
              <w:top w:val="single" w:sz="4" w:space="0" w:color="auto"/>
              <w:left w:val="single" w:sz="4" w:space="0" w:color="auto"/>
              <w:bottom w:val="single" w:sz="4" w:space="0" w:color="auto"/>
              <w:right w:val="single" w:sz="4" w:space="0" w:color="auto"/>
            </w:tcBorders>
          </w:tcPr>
          <w:p w:rsidR="00D75A37" w:rsidRPr="00B74AA3" w:rsidRDefault="00506599" w:rsidP="00C977E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413,947.00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Convenios de programas federales</w:t>
            </w:r>
          </w:p>
        </w:tc>
        <w:tc>
          <w:tcPr>
            <w:tcW w:w="1536" w:type="dxa"/>
            <w:tcBorders>
              <w:top w:val="single" w:sz="4" w:space="0" w:color="auto"/>
              <w:left w:val="single" w:sz="4" w:space="0" w:color="auto"/>
              <w:bottom w:val="single" w:sz="4" w:space="0" w:color="auto"/>
              <w:right w:val="single" w:sz="4" w:space="0" w:color="auto"/>
            </w:tcBorders>
          </w:tcPr>
          <w:p w:rsidR="00C977EE" w:rsidRPr="00B74AA3" w:rsidRDefault="00506599" w:rsidP="00C977E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24,098.00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r w:rsidR="00113C5A" w:rsidRPr="00B74AA3"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Aportación Programa de Infraestructura Agrícola </w:t>
            </w:r>
          </w:p>
        </w:tc>
        <w:tc>
          <w:tcPr>
            <w:tcW w:w="1536" w:type="dxa"/>
            <w:tcBorders>
              <w:top w:val="single" w:sz="4" w:space="0" w:color="auto"/>
              <w:left w:val="single" w:sz="4" w:space="0" w:color="auto"/>
              <w:bottom w:val="single" w:sz="4" w:space="0" w:color="auto"/>
              <w:right w:val="single" w:sz="4" w:space="0" w:color="auto"/>
            </w:tcBorders>
          </w:tcPr>
          <w:p w:rsidR="00113C5A" w:rsidRPr="00B74AA3" w:rsidRDefault="009C183B">
            <w:pPr>
              <w:spacing w:after="0" w:line="276" w:lineRule="auto"/>
              <w:jc w:val="right"/>
              <w:rPr>
                <w:rFonts w:ascii="Tahoma" w:eastAsia="Times New Roman" w:hAnsi="Tahoma" w:cs="Tahoma"/>
                <w:i/>
                <w:sz w:val="18"/>
                <w:szCs w:val="18"/>
                <w:lang w:val="es-ES" w:eastAsia="es-ES"/>
              </w:rPr>
            </w:pPr>
            <w:r w:rsidRPr="00B74AA3">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Pr="00B74AA3" w:rsidRDefault="00113C5A">
            <w:pPr>
              <w:spacing w:after="0" w:line="276" w:lineRule="auto"/>
              <w:jc w:val="right"/>
              <w:rPr>
                <w:rFonts w:ascii="Tahoma" w:eastAsia="Times New Roman" w:hAnsi="Tahoma" w:cs="Tahoma"/>
                <w:sz w:val="18"/>
                <w:szCs w:val="18"/>
                <w:lang w:val="es-ES" w:eastAsia="es-ES"/>
              </w:rPr>
            </w:pPr>
          </w:p>
        </w:tc>
      </w:tr>
    </w:tbl>
    <w:p w:rsidR="00C06403" w:rsidRPr="00B74AA3" w:rsidRDefault="00C06403" w:rsidP="00113C5A">
      <w:pPr>
        <w:spacing w:after="0" w:line="276" w:lineRule="auto"/>
        <w:jc w:val="both"/>
        <w:rPr>
          <w:rFonts w:ascii="Tahoma" w:eastAsia="Times New Roman" w:hAnsi="Tahoma" w:cs="Tahoma"/>
          <w:b/>
          <w:i/>
          <w:sz w:val="18"/>
          <w:szCs w:val="18"/>
          <w:lang w:val="es-ES" w:eastAsia="es-ES"/>
        </w:rPr>
      </w:pPr>
    </w:p>
    <w:p w:rsidR="003E562E" w:rsidRPr="00B74AA3" w:rsidRDefault="003E562E" w:rsidP="00113C5A">
      <w:pPr>
        <w:spacing w:after="0" w:line="276" w:lineRule="auto"/>
        <w:jc w:val="both"/>
        <w:rPr>
          <w:rFonts w:ascii="Tahoma" w:eastAsia="Times New Roman" w:hAnsi="Tahoma" w:cs="Tahoma"/>
          <w:b/>
          <w:i/>
          <w:sz w:val="18"/>
          <w:szCs w:val="18"/>
          <w:lang w:val="es-ES" w:eastAsia="es-ES"/>
        </w:rPr>
      </w:pPr>
    </w:p>
    <w:p w:rsidR="003E562E" w:rsidRPr="00B74AA3" w:rsidRDefault="003E562E"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Se integra por las cuentas de gastos de Servicios Personales, Materiales y Suministros, Servicios Generales, Transferencias, Asignaciones, Subsidios y Otras Ayudas, Participaciones y Aportaciones e Intereses, Comisiones y Otros Gastos como se muestra en la tabla y su saldo al cierre </w:t>
      </w:r>
      <w:r w:rsidR="00694E97" w:rsidRPr="00B74AA3">
        <w:rPr>
          <w:rFonts w:ascii="Tahoma" w:eastAsia="Times New Roman" w:hAnsi="Tahoma" w:cs="Tahoma"/>
          <w:sz w:val="18"/>
          <w:szCs w:val="18"/>
          <w:lang w:val="es-ES" w:eastAsia="es-ES"/>
        </w:rPr>
        <w:t xml:space="preserve">de la cuenta pública mensual de </w:t>
      </w:r>
      <w:r w:rsidR="007E35F8" w:rsidRPr="00B74AA3">
        <w:rPr>
          <w:rFonts w:ascii="Tahoma" w:eastAsia="Times New Roman" w:hAnsi="Tahoma" w:cs="Tahoma"/>
          <w:sz w:val="18"/>
          <w:szCs w:val="18"/>
          <w:lang w:val="es-ES" w:eastAsia="es-ES"/>
        </w:rPr>
        <w:t>Febrero</w:t>
      </w:r>
      <w:r w:rsidR="00694E97" w:rsidRPr="00B74AA3">
        <w:rPr>
          <w:rFonts w:ascii="Tahoma" w:eastAsia="Times New Roman" w:hAnsi="Tahoma" w:cs="Tahoma"/>
          <w:sz w:val="18"/>
          <w:szCs w:val="18"/>
          <w:lang w:val="es-ES" w:eastAsia="es-ES"/>
        </w:rPr>
        <w:t xml:space="preserve"> de</w:t>
      </w:r>
      <w:r w:rsidR="00B36F86" w:rsidRPr="00B74AA3">
        <w:rPr>
          <w:rFonts w:ascii="Tahoma" w:eastAsia="Times New Roman" w:hAnsi="Tahoma" w:cs="Tahoma"/>
          <w:sz w:val="18"/>
          <w:szCs w:val="18"/>
          <w:lang w:val="es-ES" w:eastAsia="es-ES"/>
        </w:rPr>
        <w:t xml:space="preserve"> </w:t>
      </w:r>
      <w:r w:rsidR="0058133D" w:rsidRPr="00B74AA3">
        <w:rPr>
          <w:rFonts w:ascii="Tahoma" w:eastAsia="Times New Roman" w:hAnsi="Tahoma" w:cs="Tahoma"/>
          <w:sz w:val="18"/>
          <w:szCs w:val="18"/>
          <w:lang w:val="es-ES" w:eastAsia="es-ES"/>
        </w:rPr>
        <w:t xml:space="preserve"> </w:t>
      </w:r>
      <w:r w:rsidR="00694E97" w:rsidRPr="00B74AA3">
        <w:rPr>
          <w:rFonts w:ascii="Tahoma" w:eastAsia="Times New Roman" w:hAnsi="Tahoma" w:cs="Tahoma"/>
          <w:sz w:val="18"/>
          <w:szCs w:val="18"/>
          <w:lang w:val="es-ES" w:eastAsia="es-ES"/>
        </w:rPr>
        <w:t>2023</w:t>
      </w:r>
      <w:r w:rsidRPr="00B74AA3">
        <w:rPr>
          <w:rFonts w:ascii="Tahoma" w:eastAsia="Times New Roman" w:hAnsi="Tahoma" w:cs="Tahoma"/>
          <w:sz w:val="18"/>
          <w:szCs w:val="18"/>
          <w:lang w:val="es-ES" w:eastAsia="es-ES"/>
        </w:rPr>
        <w:t xml:space="preserve"> asciende a la cantidad de </w:t>
      </w:r>
      <w:r w:rsidRPr="00B74AA3">
        <w:rPr>
          <w:rFonts w:ascii="Tahoma" w:eastAsia="Times New Roman" w:hAnsi="Tahoma" w:cs="Tahoma"/>
          <w:b/>
          <w:sz w:val="18"/>
          <w:szCs w:val="18"/>
          <w:lang w:val="es-ES" w:eastAsia="es-ES"/>
        </w:rPr>
        <w:t xml:space="preserve">$ </w:t>
      </w:r>
      <w:r w:rsidR="00140E13">
        <w:rPr>
          <w:rFonts w:ascii="Tahoma" w:eastAsia="Times New Roman" w:hAnsi="Tahoma" w:cs="Tahoma"/>
          <w:b/>
          <w:sz w:val="18"/>
          <w:szCs w:val="18"/>
          <w:lang w:val="es-ES" w:eastAsia="es-ES"/>
        </w:rPr>
        <w:t>65,651,216.68</w:t>
      </w:r>
      <w:r w:rsidR="004E1D99" w:rsidRPr="00B74AA3">
        <w:rPr>
          <w:rFonts w:ascii="Tahoma" w:eastAsia="Times New Roman" w:hAnsi="Tahoma" w:cs="Tahoma"/>
          <w:b/>
          <w:sz w:val="18"/>
          <w:szCs w:val="18"/>
          <w:lang w:val="es-ES" w:eastAsia="es-ES"/>
        </w:rPr>
        <w:t xml:space="preserve"> </w:t>
      </w:r>
      <w:r w:rsidRPr="00B74AA3">
        <w:rPr>
          <w:rFonts w:ascii="Tahoma" w:eastAsia="Times New Roman" w:hAnsi="Tahoma" w:cs="Tahoma"/>
          <w:sz w:val="18"/>
          <w:szCs w:val="18"/>
          <w:lang w:val="es-ES" w:eastAsia="es-ES"/>
        </w:rPr>
        <w:t>(</w:t>
      </w:r>
      <w:r w:rsidR="00140E13">
        <w:rPr>
          <w:rFonts w:ascii="Tahoma" w:eastAsia="Times New Roman" w:hAnsi="Tahoma" w:cs="Tahoma"/>
          <w:sz w:val="18"/>
          <w:szCs w:val="18"/>
          <w:lang w:val="es-ES" w:eastAsia="es-ES"/>
        </w:rPr>
        <w:t>Sesenta y cinco</w:t>
      </w:r>
      <w:r w:rsidR="002A3EB0" w:rsidRPr="00B74AA3">
        <w:rPr>
          <w:rFonts w:ascii="Tahoma" w:eastAsia="Times New Roman" w:hAnsi="Tahoma" w:cs="Tahoma"/>
          <w:sz w:val="18"/>
          <w:szCs w:val="18"/>
          <w:lang w:val="es-ES" w:eastAsia="es-ES"/>
        </w:rPr>
        <w:t xml:space="preserve"> </w:t>
      </w:r>
      <w:r w:rsidR="008D58A8" w:rsidRPr="00B74AA3">
        <w:rPr>
          <w:rFonts w:ascii="Tahoma" w:eastAsia="Times New Roman" w:hAnsi="Tahoma" w:cs="Tahoma"/>
          <w:sz w:val="18"/>
          <w:szCs w:val="18"/>
          <w:lang w:val="es-ES" w:eastAsia="es-ES"/>
        </w:rPr>
        <w:t xml:space="preserve">millones </w:t>
      </w:r>
      <w:r w:rsidR="00140E13">
        <w:rPr>
          <w:rFonts w:ascii="Tahoma" w:eastAsia="Times New Roman" w:hAnsi="Tahoma" w:cs="Tahoma"/>
          <w:sz w:val="18"/>
          <w:szCs w:val="18"/>
          <w:lang w:val="es-ES" w:eastAsia="es-ES"/>
        </w:rPr>
        <w:t>sei</w:t>
      </w:r>
      <w:r w:rsidR="009C183B" w:rsidRPr="00B74AA3">
        <w:rPr>
          <w:rFonts w:ascii="Tahoma" w:eastAsia="Times New Roman" w:hAnsi="Tahoma" w:cs="Tahoma"/>
          <w:sz w:val="18"/>
          <w:szCs w:val="18"/>
          <w:lang w:val="es-ES" w:eastAsia="es-ES"/>
        </w:rPr>
        <w:t>s</w:t>
      </w:r>
      <w:r w:rsidR="002A3EB0" w:rsidRPr="00B74AA3">
        <w:rPr>
          <w:rFonts w:ascii="Tahoma" w:eastAsia="Times New Roman" w:hAnsi="Tahoma" w:cs="Tahoma"/>
          <w:sz w:val="18"/>
          <w:szCs w:val="18"/>
          <w:lang w:val="es-ES" w:eastAsia="es-ES"/>
        </w:rPr>
        <w:t>cien</w:t>
      </w:r>
      <w:r w:rsidR="009C183B" w:rsidRPr="00B74AA3">
        <w:rPr>
          <w:rFonts w:ascii="Tahoma" w:eastAsia="Times New Roman" w:hAnsi="Tahoma" w:cs="Tahoma"/>
          <w:sz w:val="18"/>
          <w:szCs w:val="18"/>
          <w:lang w:val="es-ES" w:eastAsia="es-ES"/>
        </w:rPr>
        <w:t xml:space="preserve">tos </w:t>
      </w:r>
      <w:r w:rsidR="00140E13">
        <w:rPr>
          <w:rFonts w:ascii="Tahoma" w:eastAsia="Times New Roman" w:hAnsi="Tahoma" w:cs="Tahoma"/>
          <w:sz w:val="18"/>
          <w:szCs w:val="18"/>
          <w:lang w:val="es-ES" w:eastAsia="es-ES"/>
        </w:rPr>
        <w:t>cincuenta</w:t>
      </w:r>
      <w:r w:rsidR="002A3EB0" w:rsidRPr="00B74AA3">
        <w:rPr>
          <w:rFonts w:ascii="Tahoma" w:eastAsia="Times New Roman" w:hAnsi="Tahoma" w:cs="Tahoma"/>
          <w:sz w:val="18"/>
          <w:szCs w:val="18"/>
          <w:lang w:val="es-ES" w:eastAsia="es-ES"/>
        </w:rPr>
        <w:t xml:space="preserve"> y </w:t>
      </w:r>
      <w:r w:rsidR="00140E13">
        <w:rPr>
          <w:rFonts w:ascii="Tahoma" w:eastAsia="Times New Roman" w:hAnsi="Tahoma" w:cs="Tahoma"/>
          <w:sz w:val="18"/>
          <w:szCs w:val="18"/>
          <w:lang w:val="es-ES" w:eastAsia="es-ES"/>
        </w:rPr>
        <w:t>un</w:t>
      </w:r>
      <w:r w:rsidR="00A93511" w:rsidRPr="00B74AA3">
        <w:rPr>
          <w:rFonts w:ascii="Tahoma" w:eastAsia="Times New Roman" w:hAnsi="Tahoma" w:cs="Tahoma"/>
          <w:sz w:val="18"/>
          <w:szCs w:val="18"/>
          <w:lang w:val="es-ES" w:eastAsia="es-ES"/>
        </w:rPr>
        <w:t xml:space="preserve"> mil</w:t>
      </w:r>
      <w:r w:rsidR="008D58A8" w:rsidRPr="00B74AA3">
        <w:rPr>
          <w:rFonts w:ascii="Tahoma" w:eastAsia="Times New Roman" w:hAnsi="Tahoma" w:cs="Tahoma"/>
          <w:sz w:val="18"/>
          <w:szCs w:val="18"/>
          <w:lang w:val="es-ES" w:eastAsia="es-ES"/>
        </w:rPr>
        <w:t xml:space="preserve"> </w:t>
      </w:r>
      <w:r w:rsidR="00140E13">
        <w:rPr>
          <w:rFonts w:ascii="Tahoma" w:eastAsia="Times New Roman" w:hAnsi="Tahoma" w:cs="Tahoma"/>
          <w:sz w:val="18"/>
          <w:szCs w:val="18"/>
          <w:lang w:val="es-ES" w:eastAsia="es-ES"/>
        </w:rPr>
        <w:t>dos</w:t>
      </w:r>
      <w:r w:rsidR="00A93511" w:rsidRPr="00B74AA3">
        <w:rPr>
          <w:rFonts w:ascii="Tahoma" w:eastAsia="Times New Roman" w:hAnsi="Tahoma" w:cs="Tahoma"/>
          <w:sz w:val="18"/>
          <w:szCs w:val="18"/>
          <w:lang w:val="es-ES" w:eastAsia="es-ES"/>
        </w:rPr>
        <w:t xml:space="preserve">cientos </w:t>
      </w:r>
      <w:r w:rsidR="00140E13">
        <w:rPr>
          <w:rFonts w:ascii="Tahoma" w:eastAsia="Times New Roman" w:hAnsi="Tahoma" w:cs="Tahoma"/>
          <w:sz w:val="18"/>
          <w:szCs w:val="18"/>
          <w:lang w:val="es-ES" w:eastAsia="es-ES"/>
        </w:rPr>
        <w:t xml:space="preserve">dieciséis </w:t>
      </w:r>
      <w:r w:rsidR="008D58A8" w:rsidRPr="00B74AA3">
        <w:rPr>
          <w:rFonts w:ascii="Tahoma" w:eastAsia="Times New Roman" w:hAnsi="Tahoma" w:cs="Tahoma"/>
          <w:sz w:val="18"/>
          <w:szCs w:val="18"/>
          <w:lang w:val="es-ES" w:eastAsia="es-ES"/>
        </w:rPr>
        <w:t xml:space="preserve">pesos </w:t>
      </w:r>
      <w:r w:rsidR="00140E13">
        <w:rPr>
          <w:rFonts w:ascii="Tahoma" w:eastAsia="Times New Roman" w:hAnsi="Tahoma" w:cs="Tahoma"/>
          <w:sz w:val="18"/>
          <w:szCs w:val="18"/>
          <w:lang w:val="es-ES" w:eastAsia="es-ES"/>
        </w:rPr>
        <w:t>68</w:t>
      </w:r>
      <w:r w:rsidR="00961241" w:rsidRPr="00B74AA3">
        <w:rPr>
          <w:rFonts w:ascii="Tahoma" w:eastAsia="Times New Roman" w:hAnsi="Tahoma" w:cs="Tahoma"/>
          <w:sz w:val="18"/>
          <w:szCs w:val="18"/>
          <w:lang w:val="es-ES" w:eastAsia="es-ES"/>
        </w:rPr>
        <w:t>/100</w:t>
      </w:r>
      <w:r w:rsidR="00BB6803" w:rsidRPr="00B74AA3">
        <w:rPr>
          <w:rFonts w:ascii="Tahoma" w:eastAsia="Times New Roman" w:hAnsi="Tahoma" w:cs="Tahoma"/>
          <w:sz w:val="18"/>
          <w:szCs w:val="18"/>
          <w:lang w:val="es-ES" w:eastAsia="es-ES"/>
        </w:rPr>
        <w:t xml:space="preserve"> m.n.)</w:t>
      </w:r>
    </w:p>
    <w:p w:rsidR="00E47853" w:rsidRPr="00B74AA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RPr="00B74AA3"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140E13"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38,937,215.89</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140E13" w:rsidP="00FC28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1,264,588.57</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140E13"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7,725,760.80</w:t>
            </w:r>
          </w:p>
        </w:tc>
      </w:tr>
      <w:tr w:rsidR="00A93511" w:rsidRPr="00B74AA3"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140E13"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5,233,333.32</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140E13" w:rsidP="00FC28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193,696.00</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140E13"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11,329.28</w:t>
            </w:r>
          </w:p>
        </w:tc>
      </w:tr>
      <w:tr w:rsidR="00A93511" w:rsidRPr="00B74AA3"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Pr="00B74AA3" w:rsidRDefault="00A93511">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B74AA3" w:rsidRDefault="00140E13"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10,991,831.65</w:t>
            </w:r>
          </w:p>
        </w:tc>
      </w:tr>
      <w:tr w:rsidR="00113C5A" w:rsidRPr="00B74AA3"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lastRenderedPageBreak/>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B74AA3" w:rsidRDefault="009C183B" w:rsidP="00A93511">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r w:rsidR="00113C5A" w:rsidRPr="00B74AA3"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B74AA3" w:rsidRDefault="00140E13" w:rsidP="00A468E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1,212,749.17</w:t>
            </w:r>
          </w:p>
        </w:tc>
      </w:tr>
      <w:tr w:rsidR="00113C5A" w:rsidRPr="00B74AA3"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B74AA3" w:rsidRDefault="009C183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0.00</w:t>
            </w:r>
          </w:p>
        </w:tc>
      </w:tr>
    </w:tbl>
    <w:p w:rsidR="00113C5A" w:rsidRPr="00B74AA3" w:rsidRDefault="00113C5A" w:rsidP="00113C5A">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 xml:space="preserve">de </w:t>
      </w:r>
      <w:r w:rsidR="007E35F8" w:rsidRPr="00B74AA3">
        <w:rPr>
          <w:rFonts w:ascii="Tahoma" w:hAnsi="Tahoma" w:cs="Tahoma"/>
          <w:spacing w:val="-1"/>
          <w:sz w:val="18"/>
          <w:szCs w:val="18"/>
          <w:lang w:val="es-ES" w:eastAsia="es-ES"/>
        </w:rPr>
        <w:t>Febrero</w:t>
      </w:r>
      <w:r w:rsidR="00694E97" w:rsidRPr="00B74AA3">
        <w:rPr>
          <w:rFonts w:ascii="Tahoma" w:hAnsi="Tahoma" w:cs="Tahoma"/>
          <w:spacing w:val="-1"/>
          <w:sz w:val="18"/>
          <w:szCs w:val="18"/>
          <w:lang w:val="es-ES" w:eastAsia="es-ES"/>
        </w:rPr>
        <w:t xml:space="preserve"> de</w:t>
      </w:r>
      <w:r w:rsidR="009E4AC6" w:rsidRPr="00B74AA3">
        <w:rPr>
          <w:rFonts w:ascii="Tahoma" w:hAnsi="Tahoma" w:cs="Tahoma"/>
          <w:spacing w:val="-1"/>
          <w:sz w:val="18"/>
          <w:szCs w:val="18"/>
          <w:lang w:val="es-ES" w:eastAsia="es-ES"/>
        </w:rPr>
        <w:t xml:space="preserve"> </w:t>
      </w:r>
      <w:r w:rsidR="00B36F86" w:rsidRPr="00B74AA3">
        <w:rPr>
          <w:rFonts w:ascii="Tahoma" w:hAnsi="Tahoma" w:cs="Tahoma"/>
          <w:spacing w:val="-1"/>
          <w:sz w:val="18"/>
          <w:szCs w:val="18"/>
          <w:lang w:val="es-ES" w:eastAsia="es-ES"/>
        </w:rPr>
        <w:t xml:space="preserve"> </w:t>
      </w:r>
      <w:r w:rsidR="00694E97" w:rsidRPr="00B74AA3">
        <w:rPr>
          <w:rFonts w:ascii="Tahoma" w:hAnsi="Tahoma" w:cs="Tahoma"/>
          <w:spacing w:val="-1"/>
          <w:sz w:val="18"/>
          <w:szCs w:val="18"/>
          <w:lang w:val="es-ES" w:eastAsia="es-ES"/>
        </w:rPr>
        <w:t>2023</w:t>
      </w:r>
      <w:r w:rsidRPr="00B74AA3">
        <w:rPr>
          <w:rFonts w:ascii="Tahoma" w:hAnsi="Tahoma" w:cs="Tahoma"/>
          <w:spacing w:val="-1"/>
          <w:sz w:val="18"/>
          <w:szCs w:val="18"/>
          <w:lang w:val="es-ES" w:eastAsia="es-ES"/>
        </w:rPr>
        <w:t>, 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015E6F">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544,968,346.68</w:t>
            </w:r>
          </w:p>
        </w:tc>
        <w:tc>
          <w:tcPr>
            <w:tcW w:w="1560" w:type="dxa"/>
            <w:tcBorders>
              <w:top w:val="single" w:sz="4" w:space="0" w:color="auto"/>
              <w:left w:val="single" w:sz="4" w:space="0" w:color="auto"/>
              <w:bottom w:val="single" w:sz="4" w:space="0" w:color="auto"/>
              <w:right w:val="single" w:sz="4" w:space="0" w:color="auto"/>
            </w:tcBorders>
            <w:hideMark/>
          </w:tcPr>
          <w:p w:rsidR="00113C5A" w:rsidRPr="00B74AA3" w:rsidRDefault="00447F8A" w:rsidP="00E95F18">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87,900.53</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451FAB" w:rsidP="00447F8A">
            <w:pPr>
              <w:spacing w:before="80" w:after="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54</w:t>
            </w:r>
            <w:r w:rsidR="00447F8A">
              <w:rPr>
                <w:rFonts w:ascii="Tahoma" w:hAnsi="Tahoma" w:cs="Tahoma"/>
                <w:b/>
                <w:spacing w:val="-1"/>
                <w:sz w:val="18"/>
                <w:szCs w:val="18"/>
                <w:lang w:val="es-ES" w:eastAsia="es-ES"/>
              </w:rPr>
              <w:t>5</w:t>
            </w:r>
            <w:r w:rsidRPr="00B74AA3">
              <w:rPr>
                <w:rFonts w:ascii="Tahoma" w:hAnsi="Tahoma" w:cs="Tahoma"/>
                <w:b/>
                <w:spacing w:val="-1"/>
                <w:sz w:val="18"/>
                <w:szCs w:val="18"/>
                <w:lang w:val="es-ES" w:eastAsia="es-ES"/>
              </w:rPr>
              <w:t>,</w:t>
            </w:r>
            <w:r w:rsidR="00447F8A">
              <w:rPr>
                <w:rFonts w:ascii="Tahoma" w:hAnsi="Tahoma" w:cs="Tahoma"/>
                <w:b/>
                <w:spacing w:val="-1"/>
                <w:sz w:val="18"/>
                <w:szCs w:val="18"/>
                <w:lang w:val="es-ES" w:eastAsia="es-ES"/>
              </w:rPr>
              <w:t>056</w:t>
            </w:r>
            <w:r w:rsidRPr="00B74AA3">
              <w:rPr>
                <w:rFonts w:ascii="Tahoma" w:hAnsi="Tahoma" w:cs="Tahoma"/>
                <w:b/>
                <w:spacing w:val="-1"/>
                <w:sz w:val="18"/>
                <w:szCs w:val="18"/>
                <w:lang w:val="es-ES" w:eastAsia="es-ES"/>
              </w:rPr>
              <w:t>,</w:t>
            </w:r>
            <w:r w:rsidR="00447F8A">
              <w:rPr>
                <w:rFonts w:ascii="Tahoma" w:hAnsi="Tahoma" w:cs="Tahoma"/>
                <w:b/>
                <w:spacing w:val="-1"/>
                <w:sz w:val="18"/>
                <w:szCs w:val="18"/>
                <w:lang w:val="es-ES" w:eastAsia="es-ES"/>
              </w:rPr>
              <w:t>247.21</w:t>
            </w:r>
          </w:p>
        </w:tc>
        <w:tc>
          <w:tcPr>
            <w:tcW w:w="1715"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80" w:after="0" w:line="276" w:lineRule="auto"/>
              <w:jc w:val="center"/>
              <w:rPr>
                <w:rFonts w:ascii="Tahoma" w:hAnsi="Tahoma" w:cs="Tahoma"/>
                <w:spacing w:val="-1"/>
                <w:sz w:val="18"/>
                <w:szCs w:val="18"/>
                <w:lang w:val="es-ES" w:eastAsia="es-ES"/>
              </w:rPr>
            </w:pPr>
            <w:r w:rsidRPr="00B74AA3">
              <w:rPr>
                <w:rFonts w:ascii="Tahoma" w:hAnsi="Tahoma" w:cs="Tahoma"/>
                <w:spacing w:val="-1"/>
                <w:sz w:val="18"/>
                <w:szCs w:val="18"/>
                <w:lang w:val="es-ES" w:eastAsia="es-ES"/>
              </w:rPr>
              <w:t>Afectada por reclasificación no registradas en el ejercicio 2021</w:t>
            </w:r>
          </w:p>
        </w:tc>
      </w:tr>
    </w:tbl>
    <w:p w:rsidR="00113C5A" w:rsidRPr="00B74AA3" w:rsidRDefault="00113C5A"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Pr="00B74AA3"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113C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451FAB">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451FAB" w:rsidRPr="00B74AA3">
              <w:rPr>
                <w:rFonts w:ascii="Tahoma" w:eastAsia="Times New Roman" w:hAnsi="Tahoma" w:cs="Tahoma"/>
                <w:b/>
                <w:bCs/>
                <w:color w:val="000000"/>
                <w:sz w:val="18"/>
                <w:szCs w:val="18"/>
                <w:lang w:val="es-ES" w:eastAsia="es-ES"/>
              </w:rPr>
              <w:t>3</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rsidP="006560BF">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B74AA3" w:rsidRDefault="00451FAB">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805B5A"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63,800,283.16</w:t>
            </w: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6B17C9"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Pr="00B74AA3" w:rsidRDefault="006B17C9">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b/>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B74AA3" w:rsidRDefault="006B17C9">
            <w:pPr>
              <w:spacing w:after="0" w:line="276" w:lineRule="auto"/>
              <w:jc w:val="right"/>
              <w:rPr>
                <w:rFonts w:ascii="Tahoma" w:eastAsia="Times New Roman" w:hAnsi="Tahoma" w:cs="Tahoma"/>
                <w:sz w:val="18"/>
                <w:szCs w:val="18"/>
                <w:lang w:val="es-ES" w:eastAsia="es-ES"/>
              </w:rPr>
            </w:pPr>
          </w:p>
        </w:tc>
      </w:tr>
      <w:tr w:rsidR="00805B5A"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05B5A" w:rsidRPr="00B74AA3" w:rsidRDefault="00805B5A" w:rsidP="00805B5A">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lastRenderedPageBreak/>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805B5A" w:rsidRPr="00B74AA3" w:rsidRDefault="00805B5A" w:rsidP="00805B5A">
            <w:pPr>
              <w:spacing w:after="0" w:line="276" w:lineRule="auto"/>
              <w:jc w:val="right"/>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45,707,980.87</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805B5A" w:rsidRPr="00B74AA3" w:rsidRDefault="00805B5A" w:rsidP="00805B5A">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63,800,283.16</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Pr="00B74AA3"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B74AA3">
        <w:rPr>
          <w:rFonts w:ascii="Tahoma" w:hAnsi="Tahoma" w:cs="Tahoma"/>
          <w:b/>
          <w:spacing w:val="-1"/>
          <w:sz w:val="18"/>
          <w:szCs w:val="18"/>
          <w:lang w:val="es-ES" w:eastAsia="es-ES"/>
        </w:rPr>
        <w:t xml:space="preserve">Adquisiciones de bienes muebles e inmuebles con su monto global al cierre </w:t>
      </w:r>
      <w:r w:rsidR="00CC2894" w:rsidRPr="00B74AA3">
        <w:rPr>
          <w:rFonts w:ascii="Tahoma" w:hAnsi="Tahoma" w:cs="Tahoma"/>
          <w:b/>
          <w:spacing w:val="-1"/>
          <w:sz w:val="18"/>
          <w:szCs w:val="18"/>
          <w:lang w:val="es-ES" w:eastAsia="es-ES"/>
        </w:rPr>
        <w:t xml:space="preserve"> de la cuenta </w:t>
      </w:r>
      <w:r w:rsidR="00460214" w:rsidRPr="00B74AA3">
        <w:rPr>
          <w:rFonts w:ascii="Tahoma" w:hAnsi="Tahoma" w:cs="Tahoma"/>
          <w:b/>
          <w:spacing w:val="-1"/>
          <w:sz w:val="18"/>
          <w:szCs w:val="18"/>
          <w:lang w:val="es-ES" w:eastAsia="es-ES"/>
        </w:rPr>
        <w:t>pública</w:t>
      </w:r>
      <w:r w:rsidR="00CC2894" w:rsidRPr="00B74AA3">
        <w:rPr>
          <w:rFonts w:ascii="Tahoma" w:hAnsi="Tahoma" w:cs="Tahoma"/>
          <w:b/>
          <w:spacing w:val="-1"/>
          <w:sz w:val="18"/>
          <w:szCs w:val="18"/>
          <w:lang w:val="es-ES" w:eastAsia="es-ES"/>
        </w:rPr>
        <w:t xml:space="preserve"> mensual de </w:t>
      </w:r>
      <w:r w:rsidR="007E35F8" w:rsidRPr="00B74AA3">
        <w:rPr>
          <w:rFonts w:ascii="Tahoma" w:eastAsia="Times New Roman" w:hAnsi="Tahoma" w:cs="Tahoma"/>
          <w:b/>
          <w:sz w:val="18"/>
          <w:szCs w:val="18"/>
          <w:lang w:val="es-ES" w:eastAsia="es-ES"/>
        </w:rPr>
        <w:t>Febrero</w:t>
      </w:r>
      <w:r w:rsidR="009E4AC6" w:rsidRPr="00B74AA3">
        <w:rPr>
          <w:rFonts w:ascii="Tahoma" w:eastAsia="Times New Roman" w:hAnsi="Tahoma" w:cs="Tahoma"/>
          <w:b/>
          <w:sz w:val="18"/>
          <w:szCs w:val="18"/>
          <w:lang w:val="es-ES" w:eastAsia="es-ES"/>
        </w:rPr>
        <w:t xml:space="preserve"> </w:t>
      </w:r>
      <w:r w:rsidR="00CC2894" w:rsidRPr="00B74AA3">
        <w:rPr>
          <w:rFonts w:ascii="Tahoma" w:hAnsi="Tahoma" w:cs="Tahoma"/>
          <w:b/>
          <w:spacing w:val="-1"/>
          <w:sz w:val="18"/>
          <w:szCs w:val="18"/>
          <w:lang w:val="es-ES" w:eastAsia="es-ES"/>
        </w:rPr>
        <w:t>2023</w:t>
      </w:r>
      <w:r w:rsidR="00BB6803" w:rsidRPr="00B74AA3">
        <w:rPr>
          <w:rFonts w:ascii="Tahoma" w:hAnsi="Tahoma" w:cs="Tahoma"/>
          <w:spacing w:val="-1"/>
          <w:sz w:val="18"/>
          <w:szCs w:val="18"/>
          <w:lang w:val="es-ES" w:eastAsia="es-ES"/>
        </w:rPr>
        <w:t xml:space="preserve"> y</w:t>
      </w:r>
      <w:r w:rsidRPr="00B74AA3">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113C5A" w:rsidRPr="00B74AA3"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E16545"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E16545" w:rsidRPr="00B74AA3" w:rsidRDefault="00E1654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Pr="00B74AA3" w:rsidRDefault="00460214" w:rsidP="00CD094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B74AA3" w:rsidRDefault="00460214" w:rsidP="00CD094A">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E16545" w:rsidRPr="00B74AA3"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E16545" w:rsidRPr="00B74AA3" w:rsidRDefault="00E16545">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F005C3">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F005C3">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E16545"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B74AA3" w:rsidRDefault="00E16545" w:rsidP="00CD094A">
            <w:pPr>
              <w:spacing w:after="0" w:line="276" w:lineRule="auto"/>
              <w:jc w:val="right"/>
              <w:rPr>
                <w:rFonts w:ascii="Tahoma" w:eastAsia="Times New Roman" w:hAnsi="Tahoma" w:cs="Tahoma"/>
                <w:bCs/>
                <w:color w:val="000000"/>
                <w:sz w:val="18"/>
                <w:szCs w:val="18"/>
                <w:lang w:val="es-ES" w:eastAsia="es-ES"/>
              </w:rPr>
            </w:pPr>
          </w:p>
        </w:tc>
      </w:tr>
      <w:tr w:rsidR="00460214"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Pr="00B74AA3" w:rsidRDefault="00460214" w:rsidP="00460214">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460214"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Pr="00B74AA3" w:rsidRDefault="00460214" w:rsidP="00460214">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460214"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460214" w:rsidRPr="00B74AA3" w:rsidRDefault="00460214" w:rsidP="00460214">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460214" w:rsidRPr="00B74AA3" w:rsidRDefault="00460214" w:rsidP="00460214">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B172E6"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172E6" w:rsidRPr="00B74AA3" w:rsidRDefault="00B172E6" w:rsidP="00B172E6">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w:t>
            </w:r>
            <w:r w:rsidRPr="00B74AA3">
              <w:rPr>
                <w:rFonts w:ascii="Tahoma" w:eastAsia="Times New Roman" w:hAnsi="Tahoma" w:cs="Tahoma"/>
                <w:bCs/>
                <w:color w:val="000000"/>
                <w:sz w:val="18"/>
                <w:szCs w:val="18"/>
                <w:lang w:val="es-ES" w:eastAsia="es-ES"/>
              </w:rPr>
              <w:t>.00</w:t>
            </w:r>
          </w:p>
        </w:tc>
        <w:tc>
          <w:tcPr>
            <w:tcW w:w="1972" w:type="dxa"/>
            <w:tcBorders>
              <w:top w:val="single" w:sz="4" w:space="0" w:color="auto"/>
              <w:left w:val="single" w:sz="4" w:space="0" w:color="auto"/>
              <w:bottom w:val="single" w:sz="4" w:space="0" w:color="auto"/>
              <w:right w:val="single" w:sz="4" w:space="0" w:color="auto"/>
            </w:tcBorders>
            <w:vAlign w:val="center"/>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1,792,000</w:t>
            </w:r>
            <w:r w:rsidRPr="00B74AA3">
              <w:rPr>
                <w:rFonts w:ascii="Tahoma" w:eastAsia="Times New Roman" w:hAnsi="Tahoma" w:cs="Tahoma"/>
                <w:bCs/>
                <w:color w:val="000000"/>
                <w:sz w:val="18"/>
                <w:szCs w:val="18"/>
                <w:lang w:val="es-ES" w:eastAsia="es-ES"/>
              </w:rPr>
              <w:t>.00</w:t>
            </w:r>
          </w:p>
        </w:tc>
      </w:tr>
      <w:tr w:rsidR="00B172E6"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172E6" w:rsidRPr="00B74AA3" w:rsidRDefault="00B172E6" w:rsidP="00B172E6">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r w:rsidRPr="00B74AA3">
              <w:rPr>
                <w:rFonts w:ascii="Tahoma" w:eastAsia="Times New Roman" w:hAnsi="Tahoma" w:cs="Tahoma"/>
                <w:bCs/>
                <w:color w:val="000000"/>
                <w:sz w:val="18"/>
                <w:szCs w:val="18"/>
                <w:lang w:val="es-ES" w:eastAsia="es-ES"/>
              </w:rPr>
              <w:t>0.00</w:t>
            </w:r>
          </w:p>
        </w:tc>
      </w:tr>
      <w:tr w:rsidR="00B172E6"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B172E6" w:rsidRPr="00B74AA3" w:rsidRDefault="00B172E6" w:rsidP="00B172E6">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37,839</w:t>
            </w:r>
            <w:r w:rsidRPr="00B74AA3">
              <w:rPr>
                <w:rFonts w:ascii="Tahoma" w:eastAsia="Times New Roman" w:hAnsi="Tahoma" w:cs="Tahoma"/>
                <w:bCs/>
                <w:color w:val="000000"/>
                <w:sz w:val="18"/>
                <w:szCs w:val="18"/>
                <w:lang w:val="es-ES" w:eastAsia="es-ES"/>
              </w:rPr>
              <w:t>.</w:t>
            </w:r>
            <w:r>
              <w:rPr>
                <w:rFonts w:ascii="Tahoma" w:eastAsia="Times New Roman" w:hAnsi="Tahoma" w:cs="Tahoma"/>
                <w:bCs/>
                <w:color w:val="000000"/>
                <w:sz w:val="18"/>
                <w:szCs w:val="18"/>
                <w:lang w:val="es-ES" w:eastAsia="es-ES"/>
              </w:rPr>
              <w:t>2</w:t>
            </w:r>
            <w:r w:rsidRPr="00B74AA3">
              <w:rPr>
                <w:rFonts w:ascii="Tahoma" w:eastAsia="Times New Roman" w:hAnsi="Tahoma" w:cs="Tahoma"/>
                <w:bCs/>
                <w:color w:val="000000"/>
                <w:sz w:val="18"/>
                <w:szCs w:val="18"/>
                <w:lang w:val="es-ES" w:eastAsia="es-ES"/>
              </w:rPr>
              <w:t>0</w:t>
            </w:r>
          </w:p>
        </w:tc>
        <w:tc>
          <w:tcPr>
            <w:tcW w:w="1972" w:type="dxa"/>
            <w:tcBorders>
              <w:top w:val="single" w:sz="4" w:space="0" w:color="auto"/>
              <w:left w:val="single" w:sz="4" w:space="0" w:color="auto"/>
              <w:bottom w:val="single" w:sz="4" w:space="0" w:color="auto"/>
              <w:right w:val="single" w:sz="4" w:space="0" w:color="auto"/>
            </w:tcBorders>
            <w:vAlign w:val="center"/>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B172E6" w:rsidRPr="00B74AA3" w:rsidRDefault="00B172E6" w:rsidP="00B172E6">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37,839</w:t>
            </w:r>
            <w:r w:rsidRPr="00B74AA3">
              <w:rPr>
                <w:rFonts w:ascii="Tahoma" w:eastAsia="Times New Roman" w:hAnsi="Tahoma" w:cs="Tahoma"/>
                <w:bCs/>
                <w:color w:val="000000"/>
                <w:sz w:val="18"/>
                <w:szCs w:val="18"/>
                <w:lang w:val="es-ES" w:eastAsia="es-ES"/>
              </w:rPr>
              <w:t>.</w:t>
            </w:r>
            <w:r>
              <w:rPr>
                <w:rFonts w:ascii="Tahoma" w:eastAsia="Times New Roman" w:hAnsi="Tahoma" w:cs="Tahoma"/>
                <w:bCs/>
                <w:color w:val="000000"/>
                <w:sz w:val="18"/>
                <w:szCs w:val="18"/>
                <w:lang w:val="es-ES" w:eastAsia="es-ES"/>
              </w:rPr>
              <w:t>2</w:t>
            </w:r>
            <w:r w:rsidRPr="00B74AA3">
              <w:rPr>
                <w:rFonts w:ascii="Tahoma" w:eastAsia="Times New Roman" w:hAnsi="Tahoma" w:cs="Tahoma"/>
                <w:bCs/>
                <w:color w:val="000000"/>
                <w:sz w:val="18"/>
                <w:szCs w:val="18"/>
                <w:lang w:val="es-ES" w:eastAsia="es-ES"/>
              </w:rPr>
              <w:t>0</w:t>
            </w:r>
          </w:p>
        </w:tc>
      </w:tr>
    </w:tbl>
    <w:p w:rsidR="00113C5A" w:rsidRPr="00B74AA3" w:rsidRDefault="00113C5A"/>
    <w:p w:rsidR="00113C5A" w:rsidRPr="00B74AA3" w:rsidRDefault="00113C5A" w:rsidP="00113C5A">
      <w:pPr>
        <w:spacing w:before="80" w:line="276" w:lineRule="auto"/>
        <w:ind w:left="709"/>
        <w:jc w:val="center"/>
        <w:rPr>
          <w:rFonts w:ascii="Tahoma" w:hAnsi="Tahoma" w:cs="Tahoma"/>
          <w:b/>
          <w:spacing w:val="-1"/>
          <w:sz w:val="18"/>
          <w:szCs w:val="18"/>
        </w:rPr>
      </w:pPr>
      <w:r w:rsidRPr="00B74AA3">
        <w:rPr>
          <w:rFonts w:ascii="Tahoma" w:hAnsi="Tahoma" w:cs="Tahoma"/>
          <w:b/>
          <w:spacing w:val="-1"/>
          <w:sz w:val="18"/>
          <w:szCs w:val="18"/>
        </w:rPr>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B74AA3">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lastRenderedPageBreak/>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E93EF9" w:rsidRPr="00B74AA3" w:rsidRDefault="00E93EF9"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9E0E72" w:rsidRPr="00B74AA3" w:rsidRDefault="009E0E72" w:rsidP="00113C5A">
      <w:pPr>
        <w:spacing w:before="80"/>
        <w:ind w:left="709"/>
        <w:jc w:val="both"/>
        <w:rPr>
          <w:rFonts w:ascii="Tahoma" w:hAnsi="Tahoma" w:cs="Tahoma"/>
          <w:spacing w:val="-1"/>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460214">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1834B1"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570,800,937.31</w:t>
            </w:r>
          </w:p>
        </w:tc>
      </w:tr>
      <w:tr w:rsidR="00E16545"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460214"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1834B1" w:rsidP="00CD094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113,226,693.10</w:t>
            </w:r>
          </w:p>
        </w:tc>
      </w:tr>
    </w:tbl>
    <w:p w:rsidR="00113C5A" w:rsidRPr="00B74AA3" w:rsidRDefault="00113C5A"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13C5A"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B74AA3">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E16545"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544AA"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684,027,630.41</w:t>
            </w:r>
          </w:p>
        </w:tc>
      </w:tr>
      <w:tr w:rsidR="00E16545"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762314"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B74AA3" w:rsidRDefault="00EF1368" w:rsidP="00AA2528">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74,613,444.93</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Pr="00B74AA3" w:rsidRDefault="00EF1368" w:rsidP="007544A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74,179,766.96</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 xml:space="preserve">                 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Pr="00B74AA3" w:rsidRDefault="00EF1368" w:rsidP="00AA2528">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73,981,818.31</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E16545"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Pr="00B74AA3" w:rsidRDefault="00EF1368" w:rsidP="00AA2528">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70,977,076.86</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113C5A" w:rsidRPr="00B74AA3" w:rsidRDefault="00113C5A" w:rsidP="00113C5A">
      <w:pPr>
        <w:spacing w:before="80"/>
        <w:ind w:left="709"/>
        <w:jc w:val="both"/>
        <w:rPr>
          <w:rFonts w:ascii="Tahoma" w:hAnsi="Tahoma" w:cs="Tahoma"/>
          <w:spacing w:val="-1"/>
          <w:sz w:val="18"/>
          <w:szCs w:val="18"/>
          <w:lang w:val="es-ES" w:eastAsia="es-ES"/>
        </w:rPr>
      </w:pPr>
    </w:p>
    <w:p w:rsidR="00113C5A" w:rsidRPr="00B74AA3" w:rsidRDefault="00113C5A" w:rsidP="00113C5A">
      <w:pPr>
        <w:spacing w:before="120" w:after="120" w:line="240" w:lineRule="exact"/>
        <w:contextualSpacing/>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C) NOTAS DE GESTION ADMINISTRATIVA</w:t>
      </w:r>
    </w:p>
    <w:p w:rsidR="00113C5A" w:rsidRPr="00B74AA3"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w:t>
      </w:r>
      <w:r w:rsidR="00C60918" w:rsidRPr="00B74AA3">
        <w:rPr>
          <w:rFonts w:ascii="Tahoma" w:hAnsi="Tahoma" w:cs="Tahoma"/>
          <w:spacing w:val="-1"/>
          <w:sz w:val="18"/>
          <w:szCs w:val="18"/>
          <w:lang w:val="es-ES" w:eastAsia="es-ES"/>
        </w:rPr>
        <w:t xml:space="preserve"> </w:t>
      </w:r>
      <w:r w:rsidRPr="00B74AA3">
        <w:rPr>
          <w:rFonts w:ascii="Tahoma" w:hAnsi="Tahoma" w:cs="Tahoma"/>
          <w:spacing w:val="-1"/>
          <w:sz w:val="18"/>
          <w:szCs w:val="18"/>
          <w:lang w:val="es-ES" w:eastAsia="es-ES"/>
        </w:rPr>
        <w:t>01 al</w:t>
      </w:r>
      <w:r w:rsidR="001834B1">
        <w:rPr>
          <w:rFonts w:ascii="Tahoma" w:hAnsi="Tahoma" w:cs="Tahoma"/>
          <w:spacing w:val="-1"/>
          <w:sz w:val="18"/>
          <w:szCs w:val="18"/>
          <w:lang w:val="es-ES" w:eastAsia="es-ES"/>
        </w:rPr>
        <w:t xml:space="preserve">  28</w:t>
      </w:r>
      <w:r w:rsidRPr="00B74AA3">
        <w:rPr>
          <w:rFonts w:ascii="Tahoma" w:hAnsi="Tahoma" w:cs="Tahoma"/>
          <w:spacing w:val="-1"/>
          <w:sz w:val="18"/>
          <w:szCs w:val="18"/>
          <w:lang w:val="es-ES" w:eastAsia="es-ES"/>
        </w:rPr>
        <w:t xml:space="preserve">  </w:t>
      </w:r>
      <w:r w:rsidR="00C60918" w:rsidRPr="00B74AA3">
        <w:rPr>
          <w:rFonts w:ascii="Tahoma" w:hAnsi="Tahoma" w:cs="Tahoma"/>
          <w:spacing w:val="-1"/>
          <w:sz w:val="18"/>
          <w:szCs w:val="18"/>
          <w:lang w:val="es-ES" w:eastAsia="es-ES"/>
        </w:rPr>
        <w:t xml:space="preserve">de </w:t>
      </w:r>
      <w:r w:rsidR="007E35F8" w:rsidRPr="00B74AA3">
        <w:rPr>
          <w:rFonts w:ascii="Tahoma" w:hAnsi="Tahoma" w:cs="Tahoma"/>
          <w:spacing w:val="-1"/>
          <w:sz w:val="18"/>
          <w:szCs w:val="18"/>
          <w:lang w:val="es-ES" w:eastAsia="es-ES"/>
        </w:rPr>
        <w:t>Febrero</w:t>
      </w:r>
      <w:r w:rsidR="009E4AC6" w:rsidRPr="00B74AA3">
        <w:rPr>
          <w:rFonts w:ascii="Tahoma" w:hAnsi="Tahoma" w:cs="Tahoma"/>
          <w:spacing w:val="-1"/>
          <w:sz w:val="18"/>
          <w:szCs w:val="18"/>
          <w:lang w:val="es-ES" w:eastAsia="es-ES"/>
        </w:rPr>
        <w:t xml:space="preserve"> </w:t>
      </w:r>
      <w:r w:rsidR="00D522AB" w:rsidRPr="00B74AA3">
        <w:rPr>
          <w:rFonts w:ascii="Tahoma" w:hAnsi="Tahoma" w:cs="Tahoma"/>
          <w:spacing w:val="-1"/>
          <w:sz w:val="18"/>
          <w:szCs w:val="18"/>
          <w:lang w:val="es-ES" w:eastAsia="es-ES"/>
        </w:rPr>
        <w:t>del 2023</w:t>
      </w:r>
      <w:r w:rsidRPr="00B74AA3">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Al cierre de la cuenta pública del mes </w:t>
      </w:r>
      <w:r w:rsidR="00B36F86" w:rsidRPr="00B74AA3">
        <w:rPr>
          <w:rFonts w:ascii="Tahoma" w:hAnsi="Tahoma" w:cs="Tahoma"/>
          <w:spacing w:val="-1"/>
          <w:sz w:val="18"/>
          <w:szCs w:val="18"/>
          <w:lang w:val="es-ES" w:eastAsia="es-ES"/>
        </w:rPr>
        <w:t xml:space="preserve">de </w:t>
      </w:r>
      <w:r w:rsidR="007E35F8" w:rsidRPr="00B74AA3">
        <w:rPr>
          <w:rFonts w:ascii="Tahoma" w:hAnsi="Tahoma" w:cs="Tahoma"/>
          <w:spacing w:val="-1"/>
          <w:sz w:val="18"/>
          <w:szCs w:val="18"/>
          <w:lang w:val="es-ES" w:eastAsia="es-ES"/>
        </w:rPr>
        <w:t>Febrero</w:t>
      </w:r>
      <w:r w:rsidR="00D522AB" w:rsidRPr="00B74AA3">
        <w:rPr>
          <w:rFonts w:ascii="Tahoma" w:hAnsi="Tahoma" w:cs="Tahoma"/>
          <w:spacing w:val="-1"/>
          <w:sz w:val="18"/>
          <w:szCs w:val="18"/>
          <w:lang w:val="es-ES" w:eastAsia="es-ES"/>
        </w:rPr>
        <w:t xml:space="preserve"> de </w:t>
      </w:r>
      <w:r w:rsidR="009E4AC6" w:rsidRPr="00B74AA3">
        <w:rPr>
          <w:rFonts w:ascii="Tahoma" w:hAnsi="Tahoma" w:cs="Tahoma"/>
          <w:spacing w:val="-1"/>
          <w:sz w:val="18"/>
          <w:szCs w:val="18"/>
          <w:lang w:val="es-ES" w:eastAsia="es-ES"/>
        </w:rPr>
        <w:t xml:space="preserve"> </w:t>
      </w:r>
      <w:r w:rsidR="00E819B5" w:rsidRPr="00B74AA3">
        <w:rPr>
          <w:rFonts w:ascii="Tahoma" w:hAnsi="Tahoma" w:cs="Tahoma"/>
          <w:spacing w:val="-1"/>
          <w:sz w:val="18"/>
          <w:szCs w:val="18"/>
          <w:lang w:val="es-ES" w:eastAsia="es-ES"/>
        </w:rPr>
        <w:t>2</w:t>
      </w:r>
      <w:r w:rsidR="00D522AB" w:rsidRPr="00B74AA3">
        <w:rPr>
          <w:rFonts w:ascii="Tahoma" w:hAnsi="Tahoma" w:cs="Tahoma"/>
          <w:spacing w:val="-1"/>
          <w:sz w:val="18"/>
          <w:szCs w:val="18"/>
          <w:lang w:val="es-ES" w:eastAsia="es-ES"/>
        </w:rPr>
        <w:t>023</w:t>
      </w:r>
      <w:r w:rsidRPr="00B74AA3">
        <w:rPr>
          <w:rFonts w:ascii="Tahoma" w:hAnsi="Tahoma" w:cs="Tahoma"/>
          <w:spacing w:val="-1"/>
          <w:sz w:val="18"/>
          <w:szCs w:val="18"/>
          <w:lang w:val="es-ES" w:eastAsia="es-ES"/>
        </w:rPr>
        <w:t xml:space="preserve">, el Municipio de Tecomán, Col.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CD094A" w:rsidRPr="00B74AA3">
        <w:rPr>
          <w:rFonts w:ascii="Tahoma" w:eastAsia="Times New Roman" w:hAnsi="Tahoma" w:cs="Tahoma"/>
          <w:color w:val="000000"/>
          <w:sz w:val="18"/>
          <w:szCs w:val="18"/>
          <w:lang w:eastAsia="es-MX"/>
        </w:rPr>
        <w:t>Diciembre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Llegaron varios inversionistas procedentes de Torreón en 1951 y eso provocó que Tecomán se desarrollara aún más en muchos sectores. Uno de ellos fue el sector agrícola porque llegaron miles de trabajadores de la </w:t>
      </w:r>
      <w:r w:rsidRPr="00B74AA3">
        <w:rPr>
          <w:rFonts w:ascii="Tahoma" w:eastAsia="Times New Roman" w:hAnsi="Tahoma" w:cs="Tahoma"/>
          <w:color w:val="000000"/>
          <w:sz w:val="18"/>
          <w:szCs w:val="18"/>
          <w:lang w:eastAsia="es-MX"/>
        </w:rPr>
        <w:lastRenderedPageBreak/>
        <w:t>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7E35F8" w:rsidRPr="00B74AA3">
        <w:rPr>
          <w:rFonts w:ascii="Tahoma" w:hAnsi="Tahoma" w:cs="Tahoma"/>
          <w:spacing w:val="-1"/>
          <w:sz w:val="18"/>
          <w:szCs w:val="18"/>
          <w:lang w:val="es-ES" w:eastAsia="es-ES"/>
        </w:rPr>
        <w:t>fiscal corresponde del 01 al  28</w:t>
      </w:r>
      <w:r w:rsidRPr="00B74AA3">
        <w:rPr>
          <w:rFonts w:ascii="Tahoma" w:hAnsi="Tahoma" w:cs="Tahoma"/>
          <w:spacing w:val="-1"/>
          <w:sz w:val="18"/>
          <w:szCs w:val="18"/>
          <w:lang w:val="es-ES" w:eastAsia="es-ES"/>
        </w:rPr>
        <w:t xml:space="preserve"> de</w:t>
      </w:r>
      <w:r w:rsidR="00A96EAE" w:rsidRPr="00B74AA3">
        <w:rPr>
          <w:rFonts w:ascii="Tahoma" w:hAnsi="Tahoma" w:cs="Tahoma"/>
          <w:spacing w:val="-1"/>
          <w:sz w:val="18"/>
          <w:szCs w:val="18"/>
          <w:lang w:val="es-ES" w:eastAsia="es-ES"/>
        </w:rPr>
        <w:t xml:space="preserve"> </w:t>
      </w:r>
      <w:r w:rsidR="007E35F8" w:rsidRPr="00B74AA3">
        <w:rPr>
          <w:rFonts w:ascii="Tahoma" w:hAnsi="Tahoma" w:cs="Tahoma"/>
          <w:spacing w:val="-1"/>
          <w:sz w:val="18"/>
          <w:szCs w:val="18"/>
          <w:lang w:val="es-ES" w:eastAsia="es-ES"/>
        </w:rPr>
        <w:t>Febrero</w:t>
      </w:r>
      <w:r w:rsidR="00D522AB" w:rsidRPr="00B74AA3">
        <w:rPr>
          <w:rFonts w:ascii="Tahoma" w:hAnsi="Tahoma" w:cs="Tahoma"/>
          <w:spacing w:val="-1"/>
          <w:sz w:val="18"/>
          <w:szCs w:val="18"/>
          <w:lang w:val="es-ES" w:eastAsia="es-ES"/>
        </w:rPr>
        <w:t xml:space="preserve"> de 2023</w:t>
      </w:r>
      <w:r w:rsidRPr="00B74AA3">
        <w:rPr>
          <w:rFonts w:ascii="Tahoma" w:hAnsi="Tahoma" w:cs="Tahoma"/>
          <w:spacing w:val="-1"/>
          <w:sz w:val="18"/>
          <w:szCs w:val="18"/>
          <w:lang w:val="es-ES" w:eastAsia="es-ES"/>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 xml:space="preserve">el Reglamento del Gobierno Municipal del Ayuntamiento de Tecomán, Colima. El Municipio es gobernado por un Ayuntamiento de elección popular, y se compone por 1 Presidente Municipal que </w:t>
      </w:r>
      <w:r w:rsidRPr="00B74AA3">
        <w:rPr>
          <w:rFonts w:ascii="Tahoma" w:hAnsi="Tahoma" w:cs="Tahoma"/>
          <w:spacing w:val="-1"/>
          <w:sz w:val="18"/>
          <w:szCs w:val="18"/>
          <w:lang w:val="es-ES" w:eastAsia="es-ES"/>
        </w:rPr>
        <w:lastRenderedPageBreak/>
        <w:t>política y administrativamente es el representante del Municipio, 11 regidores y 1 Síndico Municipal quien es el representante legal del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113C5A" w:rsidRPr="00B74AA3" w:rsidRDefault="00113C5A" w:rsidP="001161F8">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lastRenderedPageBreak/>
        <w:t>En consecuencia, no existe equivalente en moneda nacional</w:t>
      </w:r>
    </w:p>
    <w:p w:rsidR="003174AC" w:rsidRDefault="003174AC" w:rsidP="003174AC">
      <w:pPr>
        <w:spacing w:before="120" w:after="120" w:line="600" w:lineRule="auto"/>
        <w:ind w:left="714"/>
        <w:contextualSpacing/>
        <w:jc w:val="both"/>
      </w:pPr>
    </w:p>
    <w:sectPr w:rsidR="003174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1E96A3D0"/>
    <w:lvl w:ilvl="0" w:tplc="D3B0BB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1384B"/>
    <w:rsid w:val="000138F2"/>
    <w:rsid w:val="00015E6F"/>
    <w:rsid w:val="00017096"/>
    <w:rsid w:val="00030BC1"/>
    <w:rsid w:val="00063ACF"/>
    <w:rsid w:val="000649D5"/>
    <w:rsid w:val="00093792"/>
    <w:rsid w:val="000A10DB"/>
    <w:rsid w:val="000C3514"/>
    <w:rsid w:val="000C7F8B"/>
    <w:rsid w:val="000D02EE"/>
    <w:rsid w:val="000E2138"/>
    <w:rsid w:val="000E674F"/>
    <w:rsid w:val="000E7211"/>
    <w:rsid w:val="000F0E13"/>
    <w:rsid w:val="00105E74"/>
    <w:rsid w:val="00113C5A"/>
    <w:rsid w:val="001161F8"/>
    <w:rsid w:val="00124D01"/>
    <w:rsid w:val="00131483"/>
    <w:rsid w:val="00140549"/>
    <w:rsid w:val="00140E13"/>
    <w:rsid w:val="001654AB"/>
    <w:rsid w:val="00171B2F"/>
    <w:rsid w:val="0017726B"/>
    <w:rsid w:val="001834B1"/>
    <w:rsid w:val="001939C8"/>
    <w:rsid w:val="001B1926"/>
    <w:rsid w:val="001B47E0"/>
    <w:rsid w:val="001C2934"/>
    <w:rsid w:val="001C3BBF"/>
    <w:rsid w:val="001D5946"/>
    <w:rsid w:val="001F197F"/>
    <w:rsid w:val="001F3C85"/>
    <w:rsid w:val="00235418"/>
    <w:rsid w:val="00271DA3"/>
    <w:rsid w:val="0028792F"/>
    <w:rsid w:val="002A3EB0"/>
    <w:rsid w:val="002A5229"/>
    <w:rsid w:val="002D0616"/>
    <w:rsid w:val="002D3195"/>
    <w:rsid w:val="002F3775"/>
    <w:rsid w:val="003174AC"/>
    <w:rsid w:val="00324AEE"/>
    <w:rsid w:val="00324E64"/>
    <w:rsid w:val="003612BD"/>
    <w:rsid w:val="00361465"/>
    <w:rsid w:val="00362222"/>
    <w:rsid w:val="00364A94"/>
    <w:rsid w:val="003B6985"/>
    <w:rsid w:val="003C1162"/>
    <w:rsid w:val="003C6963"/>
    <w:rsid w:val="003D40C4"/>
    <w:rsid w:val="003D7064"/>
    <w:rsid w:val="003E003D"/>
    <w:rsid w:val="003E0F75"/>
    <w:rsid w:val="003E1840"/>
    <w:rsid w:val="003E3144"/>
    <w:rsid w:val="003E562E"/>
    <w:rsid w:val="004273F3"/>
    <w:rsid w:val="00443431"/>
    <w:rsid w:val="00445D0C"/>
    <w:rsid w:val="00447F8A"/>
    <w:rsid w:val="00451FAB"/>
    <w:rsid w:val="004551F3"/>
    <w:rsid w:val="00460214"/>
    <w:rsid w:val="00475683"/>
    <w:rsid w:val="004827ED"/>
    <w:rsid w:val="00483C1A"/>
    <w:rsid w:val="004913F3"/>
    <w:rsid w:val="00495838"/>
    <w:rsid w:val="004B3F66"/>
    <w:rsid w:val="004B4FBA"/>
    <w:rsid w:val="004B7384"/>
    <w:rsid w:val="004C0496"/>
    <w:rsid w:val="004C33CC"/>
    <w:rsid w:val="004C3CAC"/>
    <w:rsid w:val="004E1D99"/>
    <w:rsid w:val="004F28DD"/>
    <w:rsid w:val="0050052E"/>
    <w:rsid w:val="00506599"/>
    <w:rsid w:val="0051062D"/>
    <w:rsid w:val="00522FD9"/>
    <w:rsid w:val="00523220"/>
    <w:rsid w:val="00527988"/>
    <w:rsid w:val="005317F5"/>
    <w:rsid w:val="00533C50"/>
    <w:rsid w:val="005523FE"/>
    <w:rsid w:val="00552C8D"/>
    <w:rsid w:val="0058133D"/>
    <w:rsid w:val="00585E66"/>
    <w:rsid w:val="00595E88"/>
    <w:rsid w:val="005B27A9"/>
    <w:rsid w:val="005C5D8B"/>
    <w:rsid w:val="005D1E82"/>
    <w:rsid w:val="005D7442"/>
    <w:rsid w:val="00603B40"/>
    <w:rsid w:val="00654357"/>
    <w:rsid w:val="006560BF"/>
    <w:rsid w:val="00664051"/>
    <w:rsid w:val="00666E34"/>
    <w:rsid w:val="00671901"/>
    <w:rsid w:val="00694172"/>
    <w:rsid w:val="00694E97"/>
    <w:rsid w:val="00694EFA"/>
    <w:rsid w:val="006B17C9"/>
    <w:rsid w:val="006C4442"/>
    <w:rsid w:val="00725B26"/>
    <w:rsid w:val="00727E70"/>
    <w:rsid w:val="007544AA"/>
    <w:rsid w:val="00756356"/>
    <w:rsid w:val="00757E61"/>
    <w:rsid w:val="00762314"/>
    <w:rsid w:val="007801F2"/>
    <w:rsid w:val="00785361"/>
    <w:rsid w:val="00785B7C"/>
    <w:rsid w:val="007C415F"/>
    <w:rsid w:val="007C73AB"/>
    <w:rsid w:val="007D2494"/>
    <w:rsid w:val="007D51A6"/>
    <w:rsid w:val="007D5B1B"/>
    <w:rsid w:val="007E35F8"/>
    <w:rsid w:val="007F04BC"/>
    <w:rsid w:val="007F1D8D"/>
    <w:rsid w:val="007F7BFC"/>
    <w:rsid w:val="008033A7"/>
    <w:rsid w:val="00805B5A"/>
    <w:rsid w:val="008221CE"/>
    <w:rsid w:val="00823CF3"/>
    <w:rsid w:val="008251CB"/>
    <w:rsid w:val="00831C12"/>
    <w:rsid w:val="008333DA"/>
    <w:rsid w:val="00845D7B"/>
    <w:rsid w:val="008465D9"/>
    <w:rsid w:val="00847F74"/>
    <w:rsid w:val="008649FC"/>
    <w:rsid w:val="00882ED0"/>
    <w:rsid w:val="008A1A4E"/>
    <w:rsid w:val="008A758E"/>
    <w:rsid w:val="008B0147"/>
    <w:rsid w:val="008B04A5"/>
    <w:rsid w:val="008B39EF"/>
    <w:rsid w:val="008B5C88"/>
    <w:rsid w:val="008C08DE"/>
    <w:rsid w:val="008C5A25"/>
    <w:rsid w:val="008D58A8"/>
    <w:rsid w:val="00911D9C"/>
    <w:rsid w:val="009441C3"/>
    <w:rsid w:val="00945DC3"/>
    <w:rsid w:val="00961241"/>
    <w:rsid w:val="00967E22"/>
    <w:rsid w:val="009766DC"/>
    <w:rsid w:val="00983B40"/>
    <w:rsid w:val="0099704F"/>
    <w:rsid w:val="009B7CDE"/>
    <w:rsid w:val="009C183B"/>
    <w:rsid w:val="009C7930"/>
    <w:rsid w:val="009E0E72"/>
    <w:rsid w:val="009E45A6"/>
    <w:rsid w:val="009E4AC6"/>
    <w:rsid w:val="009E6EE7"/>
    <w:rsid w:val="00A00DFD"/>
    <w:rsid w:val="00A1282A"/>
    <w:rsid w:val="00A15436"/>
    <w:rsid w:val="00A20780"/>
    <w:rsid w:val="00A44C88"/>
    <w:rsid w:val="00A468E9"/>
    <w:rsid w:val="00A47B5F"/>
    <w:rsid w:val="00A80978"/>
    <w:rsid w:val="00A93511"/>
    <w:rsid w:val="00A96EAE"/>
    <w:rsid w:val="00A9721D"/>
    <w:rsid w:val="00AA1EC8"/>
    <w:rsid w:val="00AA2528"/>
    <w:rsid w:val="00AB3206"/>
    <w:rsid w:val="00AC4FF3"/>
    <w:rsid w:val="00AD001E"/>
    <w:rsid w:val="00AF08B0"/>
    <w:rsid w:val="00B12CFE"/>
    <w:rsid w:val="00B172E6"/>
    <w:rsid w:val="00B2285D"/>
    <w:rsid w:val="00B26021"/>
    <w:rsid w:val="00B36F86"/>
    <w:rsid w:val="00B472CC"/>
    <w:rsid w:val="00B504A7"/>
    <w:rsid w:val="00B60E2C"/>
    <w:rsid w:val="00B61F0B"/>
    <w:rsid w:val="00B62304"/>
    <w:rsid w:val="00B675CC"/>
    <w:rsid w:val="00B70FB5"/>
    <w:rsid w:val="00B7223F"/>
    <w:rsid w:val="00B74AA3"/>
    <w:rsid w:val="00B904AB"/>
    <w:rsid w:val="00B96EE1"/>
    <w:rsid w:val="00B970EF"/>
    <w:rsid w:val="00BB6803"/>
    <w:rsid w:val="00BC2279"/>
    <w:rsid w:val="00BC783B"/>
    <w:rsid w:val="00BD13CA"/>
    <w:rsid w:val="00BF49C4"/>
    <w:rsid w:val="00C032B6"/>
    <w:rsid w:val="00C06403"/>
    <w:rsid w:val="00C14AE4"/>
    <w:rsid w:val="00C27623"/>
    <w:rsid w:val="00C3196E"/>
    <w:rsid w:val="00C47082"/>
    <w:rsid w:val="00C51651"/>
    <w:rsid w:val="00C6057F"/>
    <w:rsid w:val="00C60918"/>
    <w:rsid w:val="00C60C40"/>
    <w:rsid w:val="00C91E28"/>
    <w:rsid w:val="00C91FEF"/>
    <w:rsid w:val="00C977EE"/>
    <w:rsid w:val="00CA650C"/>
    <w:rsid w:val="00CB7B57"/>
    <w:rsid w:val="00CC2894"/>
    <w:rsid w:val="00CC3DC2"/>
    <w:rsid w:val="00CC733F"/>
    <w:rsid w:val="00CD02EA"/>
    <w:rsid w:val="00CD094A"/>
    <w:rsid w:val="00CD3BEB"/>
    <w:rsid w:val="00CD40FA"/>
    <w:rsid w:val="00CE77ED"/>
    <w:rsid w:val="00D154BF"/>
    <w:rsid w:val="00D15868"/>
    <w:rsid w:val="00D3414F"/>
    <w:rsid w:val="00D41525"/>
    <w:rsid w:val="00D42658"/>
    <w:rsid w:val="00D469DC"/>
    <w:rsid w:val="00D522AB"/>
    <w:rsid w:val="00D63C61"/>
    <w:rsid w:val="00D651E1"/>
    <w:rsid w:val="00D74EA6"/>
    <w:rsid w:val="00D75A37"/>
    <w:rsid w:val="00D84410"/>
    <w:rsid w:val="00DA5E4D"/>
    <w:rsid w:val="00DB17F9"/>
    <w:rsid w:val="00DB60AD"/>
    <w:rsid w:val="00DD13B6"/>
    <w:rsid w:val="00DE0202"/>
    <w:rsid w:val="00DE0D14"/>
    <w:rsid w:val="00DF19AD"/>
    <w:rsid w:val="00DF40A6"/>
    <w:rsid w:val="00E03EAE"/>
    <w:rsid w:val="00E06F65"/>
    <w:rsid w:val="00E076F9"/>
    <w:rsid w:val="00E16545"/>
    <w:rsid w:val="00E241E9"/>
    <w:rsid w:val="00E33B69"/>
    <w:rsid w:val="00E47853"/>
    <w:rsid w:val="00E50D37"/>
    <w:rsid w:val="00E53598"/>
    <w:rsid w:val="00E555A9"/>
    <w:rsid w:val="00E7229D"/>
    <w:rsid w:val="00E7376C"/>
    <w:rsid w:val="00E819B5"/>
    <w:rsid w:val="00E8228B"/>
    <w:rsid w:val="00E822D1"/>
    <w:rsid w:val="00E906CA"/>
    <w:rsid w:val="00E91BDB"/>
    <w:rsid w:val="00E93EF9"/>
    <w:rsid w:val="00E95F18"/>
    <w:rsid w:val="00EB218B"/>
    <w:rsid w:val="00ED0123"/>
    <w:rsid w:val="00ED5270"/>
    <w:rsid w:val="00EF1368"/>
    <w:rsid w:val="00EF5F3D"/>
    <w:rsid w:val="00F005C3"/>
    <w:rsid w:val="00F14EC8"/>
    <w:rsid w:val="00F327F8"/>
    <w:rsid w:val="00F45F43"/>
    <w:rsid w:val="00F648D7"/>
    <w:rsid w:val="00F64FB3"/>
    <w:rsid w:val="00F70C06"/>
    <w:rsid w:val="00F710C3"/>
    <w:rsid w:val="00F82114"/>
    <w:rsid w:val="00F97479"/>
    <w:rsid w:val="00FA5E5C"/>
    <w:rsid w:val="00FC28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D8E79-D8CD-4078-92E8-AF0EFBD5D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4422</Words>
  <Characters>24327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Jesus Moran</cp:lastModifiedBy>
  <cp:revision>2</cp:revision>
  <cp:lastPrinted>2023-01-18T20:16:00Z</cp:lastPrinted>
  <dcterms:created xsi:type="dcterms:W3CDTF">2023-03-09T20:09:00Z</dcterms:created>
  <dcterms:modified xsi:type="dcterms:W3CDTF">2023-03-09T20:09:00Z</dcterms:modified>
</cp:coreProperties>
</file>